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74F" w:rsidRPr="00E60E81" w:rsidRDefault="0046174F" w:rsidP="0046174F">
      <w:pPr>
        <w:pStyle w:val="NoSpacing"/>
        <w:ind w:left="5103"/>
        <w:rPr>
          <w:rFonts w:ascii="Gotham Book" w:eastAsia="Times New Roman" w:hAnsi="Gotham Book"/>
          <w:color w:val="000000"/>
          <w:sz w:val="18"/>
          <w:szCs w:val="18"/>
          <w:lang w:eastAsia="lt-LT"/>
        </w:rPr>
      </w:pPr>
      <w:r w:rsidRPr="00E60E81">
        <w:rPr>
          <w:rFonts w:ascii="Gotham Book" w:hAnsi="Gotham Book"/>
          <w:sz w:val="18"/>
          <w:szCs w:val="18"/>
        </w:rPr>
        <w:t xml:space="preserve">Pranešimo apie asmens duomenų saugumo pažeidimą pateikimo Valstybiniame mokslinių tyrimų institute Fizinių ir technologijos mokslų centre tvarkos aprašo </w:t>
      </w:r>
      <w:r>
        <w:rPr>
          <w:rFonts w:ascii="Gotham Bold" w:hAnsi="Gotham Bold"/>
          <w:sz w:val="18"/>
          <w:szCs w:val="18"/>
        </w:rPr>
        <w:t>4</w:t>
      </w:r>
      <w:r w:rsidRPr="00E60E81">
        <w:rPr>
          <w:rFonts w:ascii="Gotham Bold" w:hAnsi="Gotham Bold"/>
          <w:sz w:val="18"/>
          <w:szCs w:val="18"/>
        </w:rPr>
        <w:t xml:space="preserve"> priedas</w:t>
      </w:r>
      <w:r w:rsidRPr="00E60E81">
        <w:rPr>
          <w:rFonts w:ascii="Gotham Bold" w:eastAsia="Times New Roman" w:hAnsi="Gotham Bold"/>
          <w:color w:val="000000"/>
          <w:sz w:val="18"/>
          <w:szCs w:val="18"/>
          <w:lang w:eastAsia="lt-LT"/>
        </w:rPr>
        <w:t xml:space="preserve"> </w:t>
      </w:r>
    </w:p>
    <w:p w:rsidR="003F4F6B" w:rsidRPr="0046174F" w:rsidRDefault="003F4F6B" w:rsidP="0046174F">
      <w:pPr>
        <w:pStyle w:val="NoSpacing"/>
        <w:spacing w:before="120"/>
        <w:ind w:left="5103"/>
        <w:rPr>
          <w:rFonts w:ascii="Gotham Book" w:hAnsi="Gotham Book"/>
          <w:sz w:val="18"/>
          <w:szCs w:val="18"/>
          <w:lang w:eastAsia="lt-LT"/>
        </w:rPr>
      </w:pPr>
      <w:r w:rsidRPr="0046174F">
        <w:rPr>
          <w:rFonts w:ascii="Gotham Book" w:hAnsi="Gotham Book"/>
          <w:sz w:val="18"/>
          <w:szCs w:val="18"/>
          <w:lang w:eastAsia="lt-LT"/>
        </w:rPr>
        <w:t>Forma patvirtinta</w:t>
      </w:r>
    </w:p>
    <w:p w:rsidR="003F4F6B" w:rsidRPr="0046174F" w:rsidRDefault="003F4F6B" w:rsidP="0046174F">
      <w:pPr>
        <w:pStyle w:val="NoSpacing"/>
        <w:ind w:left="5103"/>
        <w:rPr>
          <w:rFonts w:ascii="Gotham Book" w:hAnsi="Gotham Book"/>
          <w:sz w:val="18"/>
          <w:szCs w:val="18"/>
          <w:lang w:eastAsia="lt-LT"/>
        </w:rPr>
      </w:pPr>
      <w:r w:rsidRPr="0046174F">
        <w:rPr>
          <w:rFonts w:ascii="Gotham Book" w:hAnsi="Gotham Book"/>
          <w:sz w:val="18"/>
          <w:szCs w:val="18"/>
          <w:lang w:eastAsia="lt-LT"/>
        </w:rPr>
        <w:t xml:space="preserve">Valstybinės duomenų apsaugos inspekcijos </w:t>
      </w:r>
    </w:p>
    <w:p w:rsidR="003F4F6B" w:rsidRPr="0046174F" w:rsidRDefault="003F4F6B" w:rsidP="0046174F">
      <w:pPr>
        <w:pStyle w:val="NoSpacing"/>
        <w:ind w:left="5103"/>
        <w:rPr>
          <w:rFonts w:ascii="Gotham Book" w:hAnsi="Gotham Book"/>
          <w:sz w:val="18"/>
          <w:szCs w:val="18"/>
          <w:lang w:eastAsia="lt-LT"/>
        </w:rPr>
      </w:pPr>
      <w:r w:rsidRPr="0046174F">
        <w:rPr>
          <w:rFonts w:ascii="Gotham Book" w:hAnsi="Gotham Book"/>
          <w:sz w:val="18"/>
          <w:szCs w:val="18"/>
          <w:lang w:eastAsia="lt-LT"/>
        </w:rPr>
        <w:t>direktoriaus 2018 m. rugpjūčio 29 d.</w:t>
      </w:r>
    </w:p>
    <w:p w:rsidR="003F4F6B" w:rsidRPr="0046174F" w:rsidRDefault="003F4F6B" w:rsidP="0046174F">
      <w:pPr>
        <w:pStyle w:val="NoSpacing"/>
        <w:ind w:left="5103"/>
        <w:rPr>
          <w:rFonts w:ascii="Gotham Book" w:hAnsi="Gotham Book"/>
          <w:sz w:val="18"/>
          <w:szCs w:val="18"/>
          <w:lang w:eastAsia="lt-LT"/>
        </w:rPr>
      </w:pPr>
      <w:r w:rsidRPr="0046174F">
        <w:rPr>
          <w:rFonts w:ascii="Gotham Book" w:hAnsi="Gotham Book"/>
          <w:sz w:val="18"/>
          <w:szCs w:val="18"/>
          <w:lang w:eastAsia="lt-LT"/>
        </w:rPr>
        <w:t>įsakymu Nr. 1T-82(1.12.E)</w:t>
      </w:r>
    </w:p>
    <w:p w:rsidR="003F4F6B" w:rsidRPr="00E67BFB" w:rsidRDefault="003F4F6B" w:rsidP="003F4F6B">
      <w:pPr>
        <w:rPr>
          <w:sz w:val="22"/>
          <w:szCs w:val="22"/>
        </w:rPr>
      </w:pPr>
    </w:p>
    <w:p w:rsidR="003F4F6B" w:rsidRPr="003F4F6B" w:rsidRDefault="003F4F6B" w:rsidP="003F4F6B">
      <w:pPr>
        <w:tabs>
          <w:tab w:val="center" w:pos="4153"/>
          <w:tab w:val="left" w:pos="5670"/>
          <w:tab w:val="right" w:pos="8306"/>
        </w:tabs>
        <w:jc w:val="center"/>
        <w:rPr>
          <w:rFonts w:ascii="Gotham Medium" w:hAnsi="Gotham Medium"/>
          <w:sz w:val="20"/>
          <w:lang w:eastAsia="lt-LT"/>
        </w:rPr>
      </w:pPr>
      <w:r w:rsidRPr="003F4F6B">
        <w:rPr>
          <w:rFonts w:ascii="Gotham Medium" w:hAnsi="Gotham Medium"/>
          <w:bCs/>
          <w:sz w:val="20"/>
          <w:lang w:eastAsia="lt-LT"/>
        </w:rPr>
        <w:t>PRANEŠIMAS APIE ASMENS DUOMENŲ SAUGUMO PAŽEIDIMĄ</w:t>
      </w:r>
    </w:p>
    <w:p w:rsidR="003F4F6B" w:rsidRPr="003F4F6B" w:rsidRDefault="003F4F6B" w:rsidP="003F4F6B">
      <w:pPr>
        <w:tabs>
          <w:tab w:val="center" w:pos="4153"/>
          <w:tab w:val="left" w:pos="5670"/>
          <w:tab w:val="right" w:pos="8306"/>
        </w:tabs>
        <w:rPr>
          <w:rFonts w:ascii="Gotham Medium" w:hAnsi="Gotham Medium"/>
          <w:sz w:val="20"/>
          <w:lang w:eastAsia="lt-LT"/>
        </w:rPr>
      </w:pPr>
    </w:p>
    <w:p w:rsidR="003F4F6B" w:rsidRPr="00BB40DB" w:rsidRDefault="003F4F6B" w:rsidP="003F4F6B">
      <w:pPr>
        <w:tabs>
          <w:tab w:val="right" w:pos="9639"/>
        </w:tabs>
        <w:jc w:val="center"/>
        <w:rPr>
          <w:sz w:val="22"/>
          <w:szCs w:val="22"/>
          <w:u w:val="single"/>
          <w:lang w:eastAsia="lt-LT"/>
        </w:rPr>
      </w:pPr>
      <w:r w:rsidRPr="00BB40DB">
        <w:rPr>
          <w:sz w:val="22"/>
          <w:szCs w:val="22"/>
          <w:u w:val="single"/>
          <w:lang w:eastAsia="lt-LT"/>
        </w:rPr>
        <w:tab/>
      </w:r>
    </w:p>
    <w:p w:rsidR="003F4F6B" w:rsidRPr="00D96A55" w:rsidRDefault="003F4F6B" w:rsidP="003F4F6B">
      <w:pPr>
        <w:tabs>
          <w:tab w:val="left" w:pos="720"/>
        </w:tabs>
        <w:jc w:val="center"/>
        <w:rPr>
          <w:rFonts w:ascii="Gotham Book" w:hAnsi="Gotham Book"/>
          <w:sz w:val="16"/>
          <w:szCs w:val="16"/>
          <w:lang w:eastAsia="lt-LT"/>
        </w:rPr>
      </w:pPr>
      <w:r w:rsidRPr="00D96A55">
        <w:rPr>
          <w:rFonts w:ascii="Gotham Book" w:hAnsi="Gotham Book"/>
          <w:sz w:val="16"/>
          <w:szCs w:val="16"/>
          <w:lang w:eastAsia="lt-LT"/>
        </w:rPr>
        <w:t>(duomenų valdytojo (juridinio asmens) pavadinimas, duomenų valdytojo atstovo pavadinimas, duomenų valdytojo (fizinio asmens) vardas, pavardė)</w:t>
      </w:r>
      <w:r w:rsidRPr="00D96A55">
        <w:rPr>
          <w:rFonts w:ascii="Gotham Book" w:hAnsi="Gotham Book"/>
          <w:sz w:val="16"/>
          <w:szCs w:val="16"/>
          <w:vertAlign w:val="superscript"/>
          <w:lang w:eastAsia="lt-LT"/>
        </w:rPr>
        <w:footnoteReference w:id="1"/>
      </w:r>
    </w:p>
    <w:p w:rsidR="003F4F6B" w:rsidRPr="00BB40DB" w:rsidRDefault="003F4F6B" w:rsidP="003F4F6B">
      <w:pPr>
        <w:tabs>
          <w:tab w:val="right" w:pos="9639"/>
        </w:tabs>
        <w:rPr>
          <w:sz w:val="22"/>
          <w:szCs w:val="22"/>
          <w:u w:val="single"/>
          <w:lang w:eastAsia="lt-LT"/>
        </w:rPr>
      </w:pPr>
      <w:r w:rsidRPr="00BB40DB">
        <w:rPr>
          <w:sz w:val="22"/>
          <w:szCs w:val="22"/>
          <w:u w:val="single"/>
          <w:lang w:eastAsia="lt-LT"/>
        </w:rPr>
        <w:tab/>
      </w:r>
    </w:p>
    <w:p w:rsidR="003F4F6B" w:rsidRPr="00D96A55" w:rsidRDefault="003F4F6B" w:rsidP="003F4F6B">
      <w:pPr>
        <w:tabs>
          <w:tab w:val="left" w:pos="720"/>
        </w:tabs>
        <w:jc w:val="center"/>
        <w:rPr>
          <w:rFonts w:ascii="Gotham Book" w:hAnsi="Gotham Book"/>
          <w:sz w:val="16"/>
          <w:szCs w:val="16"/>
          <w:lang w:eastAsia="lt-LT"/>
        </w:rPr>
      </w:pPr>
      <w:r w:rsidRPr="00D96A55">
        <w:rPr>
          <w:rFonts w:ascii="Gotham Book" w:hAnsi="Gotham Book"/>
          <w:sz w:val="16"/>
          <w:szCs w:val="16"/>
          <w:lang w:eastAsia="lt-LT"/>
        </w:rPr>
        <w:t>(juridinio asmens kodas ir buveinės adresas arba fizinio asmens kodas, gimimo data (jeigu asmuo neturi asmens kodo) ir asmens duomenų tvarkymo vieta</w:t>
      </w:r>
    </w:p>
    <w:p w:rsidR="003F4F6B" w:rsidRPr="00BB40DB" w:rsidRDefault="003F4F6B" w:rsidP="003F4F6B">
      <w:pPr>
        <w:tabs>
          <w:tab w:val="right" w:pos="9639"/>
        </w:tabs>
        <w:jc w:val="center"/>
        <w:rPr>
          <w:sz w:val="22"/>
          <w:szCs w:val="22"/>
          <w:u w:val="single"/>
          <w:lang w:eastAsia="lt-LT"/>
        </w:rPr>
      </w:pPr>
      <w:r w:rsidRPr="00BB40DB">
        <w:rPr>
          <w:sz w:val="22"/>
          <w:szCs w:val="22"/>
          <w:u w:val="single"/>
          <w:lang w:eastAsia="lt-LT"/>
        </w:rPr>
        <w:tab/>
      </w:r>
    </w:p>
    <w:p w:rsidR="003F4F6B" w:rsidRPr="00D96A55" w:rsidRDefault="003F4F6B" w:rsidP="003F4F6B">
      <w:pPr>
        <w:tabs>
          <w:tab w:val="left" w:pos="720"/>
        </w:tabs>
        <w:jc w:val="center"/>
        <w:rPr>
          <w:rFonts w:ascii="Gotham Book" w:hAnsi="Gotham Book"/>
          <w:sz w:val="16"/>
          <w:szCs w:val="16"/>
          <w:lang w:eastAsia="lt-LT"/>
        </w:rPr>
      </w:pPr>
      <w:r w:rsidRPr="00D96A55">
        <w:rPr>
          <w:rFonts w:ascii="Gotham Book" w:hAnsi="Gotham Book"/>
          <w:sz w:val="16"/>
          <w:szCs w:val="16"/>
          <w:lang w:eastAsia="lt-LT"/>
        </w:rPr>
        <w:t>(telefono ryšio numeris ir (ar) elektroninio pašto adresas, ir (ar) elektroninės siuntos pristatymo dėžutės adresas)</w:t>
      </w:r>
    </w:p>
    <w:p w:rsidR="003F4F6B" w:rsidRPr="00BB40DB" w:rsidRDefault="003F4F6B" w:rsidP="003F4F6B">
      <w:pPr>
        <w:tabs>
          <w:tab w:val="left" w:pos="720"/>
        </w:tabs>
        <w:rPr>
          <w:sz w:val="22"/>
          <w:szCs w:val="22"/>
          <w:lang w:eastAsia="lt-LT"/>
        </w:rPr>
      </w:pPr>
    </w:p>
    <w:p w:rsidR="003F4F6B" w:rsidRPr="003F4F6B" w:rsidRDefault="003F4F6B" w:rsidP="003F4F6B">
      <w:pPr>
        <w:tabs>
          <w:tab w:val="left" w:pos="720"/>
        </w:tabs>
        <w:rPr>
          <w:rFonts w:ascii="Gotham Book" w:hAnsi="Gotham Book"/>
          <w:sz w:val="20"/>
          <w:lang w:eastAsia="lt-LT"/>
        </w:rPr>
      </w:pPr>
      <w:r w:rsidRPr="003F4F6B">
        <w:rPr>
          <w:rFonts w:ascii="Gotham Book" w:hAnsi="Gotham Book"/>
          <w:sz w:val="20"/>
          <w:lang w:eastAsia="lt-LT"/>
        </w:rPr>
        <w:t xml:space="preserve">Valstybinei duomenų apsaugos inspekcijai </w:t>
      </w:r>
    </w:p>
    <w:p w:rsidR="003F4F6B" w:rsidRPr="003F4F6B" w:rsidRDefault="003F4F6B" w:rsidP="003F4F6B">
      <w:pPr>
        <w:rPr>
          <w:sz w:val="20"/>
          <w:lang w:eastAsia="lt-LT"/>
        </w:rPr>
      </w:pPr>
    </w:p>
    <w:p w:rsidR="003F4F6B" w:rsidRPr="003F4F6B" w:rsidRDefault="003F4F6B" w:rsidP="003F4F6B">
      <w:pPr>
        <w:tabs>
          <w:tab w:val="left" w:pos="720"/>
        </w:tabs>
        <w:jc w:val="center"/>
        <w:rPr>
          <w:rFonts w:ascii="Gotham Medium" w:hAnsi="Gotham Medium"/>
          <w:sz w:val="20"/>
          <w:lang w:eastAsia="lt-LT"/>
        </w:rPr>
      </w:pPr>
      <w:r w:rsidRPr="003F4F6B">
        <w:rPr>
          <w:rFonts w:ascii="Gotham Medium" w:hAnsi="Gotham Medium"/>
          <w:sz w:val="20"/>
          <w:lang w:eastAsia="lt-LT"/>
        </w:rPr>
        <w:t xml:space="preserve">PRANEŠIMAS </w:t>
      </w:r>
    </w:p>
    <w:p w:rsidR="003F4F6B" w:rsidRPr="003F4F6B" w:rsidRDefault="003F4F6B" w:rsidP="003F4F6B">
      <w:pPr>
        <w:tabs>
          <w:tab w:val="left" w:pos="720"/>
        </w:tabs>
        <w:jc w:val="center"/>
        <w:rPr>
          <w:rFonts w:ascii="Gotham Medium" w:hAnsi="Gotham Medium"/>
          <w:sz w:val="20"/>
          <w:lang w:eastAsia="lt-LT"/>
        </w:rPr>
      </w:pPr>
      <w:r w:rsidRPr="003F4F6B">
        <w:rPr>
          <w:rFonts w:ascii="Gotham Medium" w:hAnsi="Gotham Medium"/>
          <w:sz w:val="20"/>
          <w:lang w:eastAsia="lt-LT"/>
        </w:rPr>
        <w:t>APIE ASMENS DUOMENŲ SAUGUMO PAŽEIDIMĄ</w:t>
      </w:r>
    </w:p>
    <w:p w:rsidR="003F4F6B" w:rsidRPr="00F92495" w:rsidRDefault="003F4F6B" w:rsidP="003F4F6B">
      <w:pPr>
        <w:tabs>
          <w:tab w:val="left" w:pos="720"/>
        </w:tabs>
        <w:jc w:val="center"/>
        <w:rPr>
          <w:sz w:val="22"/>
          <w:szCs w:val="22"/>
          <w:lang w:eastAsia="lt-LT"/>
        </w:rPr>
      </w:pPr>
    </w:p>
    <w:p w:rsidR="003F4F6B" w:rsidRPr="003F4F6B" w:rsidRDefault="003F4F6B" w:rsidP="003F4F6B">
      <w:pPr>
        <w:shd w:val="clear" w:color="auto" w:fill="FFFFFF"/>
        <w:tabs>
          <w:tab w:val="right" w:pos="2410"/>
          <w:tab w:val="right" w:pos="6663"/>
        </w:tabs>
        <w:jc w:val="center"/>
        <w:rPr>
          <w:rFonts w:ascii="Gotham Book" w:hAnsi="Gotham Book"/>
          <w:sz w:val="22"/>
          <w:szCs w:val="22"/>
          <w:lang w:eastAsia="lt-LT"/>
        </w:rPr>
      </w:pPr>
      <w:r w:rsidRPr="003F4F6B">
        <w:rPr>
          <w:rFonts w:ascii="Gotham Book" w:hAnsi="Gotham Book"/>
          <w:sz w:val="22"/>
          <w:szCs w:val="22"/>
          <w:lang w:eastAsia="lt-LT"/>
        </w:rPr>
        <w:t>______</w:t>
      </w:r>
      <w:r w:rsidRPr="003F4F6B">
        <w:rPr>
          <w:rFonts w:ascii="Gotham Book" w:hAnsi="Gotham Book"/>
          <w:sz w:val="20"/>
          <w:lang w:eastAsia="lt-LT"/>
        </w:rPr>
        <w:t>__ Nr. ___________</w:t>
      </w:r>
    </w:p>
    <w:p w:rsidR="003F4F6B" w:rsidRPr="0046174F" w:rsidRDefault="003F4F6B" w:rsidP="0046174F">
      <w:pPr>
        <w:tabs>
          <w:tab w:val="left" w:pos="4111"/>
          <w:tab w:val="left" w:pos="4962"/>
        </w:tabs>
        <w:ind w:firstLine="3695"/>
        <w:rPr>
          <w:rFonts w:ascii="Gotham Book" w:hAnsi="Gotham Book"/>
          <w:sz w:val="16"/>
          <w:szCs w:val="16"/>
          <w:lang w:eastAsia="lt-LT"/>
        </w:rPr>
      </w:pPr>
      <w:r w:rsidRPr="0046174F">
        <w:rPr>
          <w:rFonts w:ascii="Gotham Book" w:hAnsi="Gotham Book"/>
          <w:sz w:val="16"/>
          <w:szCs w:val="16"/>
          <w:lang w:eastAsia="lt-LT"/>
        </w:rPr>
        <w:t xml:space="preserve">(data)       </w:t>
      </w:r>
      <w:r w:rsidR="0046174F">
        <w:rPr>
          <w:rFonts w:ascii="Gotham Book" w:hAnsi="Gotham Book"/>
          <w:sz w:val="16"/>
          <w:szCs w:val="16"/>
          <w:lang w:eastAsia="lt-LT"/>
        </w:rPr>
        <w:t xml:space="preserve">   </w:t>
      </w:r>
      <w:r w:rsidRPr="0046174F">
        <w:rPr>
          <w:rFonts w:ascii="Gotham Book" w:hAnsi="Gotham Book"/>
          <w:sz w:val="16"/>
          <w:szCs w:val="16"/>
          <w:lang w:eastAsia="lt-LT"/>
        </w:rPr>
        <w:t xml:space="preserve">     (rašto numeris)</w:t>
      </w:r>
    </w:p>
    <w:p w:rsidR="003F4F6B" w:rsidRPr="003B27C0" w:rsidRDefault="003F4F6B" w:rsidP="003F4F6B">
      <w:pPr>
        <w:widowControl w:val="0"/>
        <w:tabs>
          <w:tab w:val="left" w:pos="6554"/>
        </w:tabs>
        <w:ind w:firstLine="6554"/>
        <w:rPr>
          <w:sz w:val="22"/>
          <w:szCs w:val="22"/>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F4F6B" w:rsidRPr="003F4F6B" w:rsidTr="00E35003">
        <w:tc>
          <w:tcPr>
            <w:tcW w:w="9634" w:type="dxa"/>
            <w:shd w:val="clear" w:color="auto" w:fill="D9D9D9" w:themeFill="background1" w:themeFillShade="D9"/>
          </w:tcPr>
          <w:p w:rsidR="003F4F6B" w:rsidRPr="003F4F6B" w:rsidRDefault="003F4F6B" w:rsidP="00E35003">
            <w:pPr>
              <w:tabs>
                <w:tab w:val="left" w:pos="851"/>
              </w:tabs>
              <w:ind w:right="142"/>
              <w:jc w:val="both"/>
              <w:textAlignment w:val="center"/>
              <w:rPr>
                <w:rFonts w:ascii="Gotham Medium" w:hAnsi="Gotham Medium"/>
                <w:sz w:val="20"/>
              </w:rPr>
            </w:pPr>
            <w:r w:rsidRPr="003F4F6B">
              <w:rPr>
                <w:rFonts w:ascii="Gotham Medium" w:hAnsi="Gotham Medium"/>
                <w:sz w:val="20"/>
              </w:rPr>
              <w:t>1. Asmens duomenų saugumo pažeidimo apibūdinimas</w:t>
            </w:r>
          </w:p>
        </w:tc>
      </w:tr>
    </w:tbl>
    <w:p w:rsidR="003F4F6B" w:rsidRPr="003F4F6B" w:rsidRDefault="003F4F6B" w:rsidP="003F4F6B">
      <w:pPr>
        <w:tabs>
          <w:tab w:val="left" w:pos="851"/>
        </w:tabs>
        <w:jc w:val="both"/>
        <w:textAlignment w:val="center"/>
        <w:rPr>
          <w:b/>
          <w:sz w:val="20"/>
          <w:lang w:eastAsia="lt-LT"/>
        </w:rPr>
      </w:pPr>
    </w:p>
    <w:p w:rsidR="003F4F6B" w:rsidRPr="003F4F6B" w:rsidRDefault="003F4F6B" w:rsidP="003F4F6B">
      <w:pPr>
        <w:tabs>
          <w:tab w:val="left" w:pos="851"/>
        </w:tabs>
        <w:ind w:left="360" w:hanging="360"/>
        <w:jc w:val="both"/>
        <w:textAlignment w:val="center"/>
        <w:rPr>
          <w:rFonts w:ascii="Gotham Book" w:hAnsi="Gotham Book"/>
          <w:sz w:val="20"/>
          <w:lang w:eastAsia="lt-LT"/>
        </w:rPr>
      </w:pPr>
      <w:r w:rsidRPr="003F4F6B">
        <w:rPr>
          <w:rFonts w:ascii="Gotham Book" w:hAnsi="Gotham Book"/>
          <w:sz w:val="20"/>
        </w:rPr>
        <w:t>1.1</w:t>
      </w:r>
      <w:r w:rsidRPr="003F4F6B">
        <w:rPr>
          <w:sz w:val="20"/>
        </w:rPr>
        <w:t>.</w:t>
      </w:r>
      <w:r w:rsidRPr="003F4F6B">
        <w:rPr>
          <w:sz w:val="20"/>
        </w:rPr>
        <w:tab/>
      </w:r>
      <w:r w:rsidRPr="003F4F6B">
        <w:rPr>
          <w:sz w:val="20"/>
          <w:lang w:eastAsia="lt-LT"/>
        </w:rPr>
        <w:t xml:space="preserve"> </w:t>
      </w:r>
      <w:r w:rsidRPr="003F4F6B">
        <w:rPr>
          <w:rFonts w:ascii="Gotham Book" w:hAnsi="Gotham Book"/>
          <w:sz w:val="20"/>
          <w:lang w:eastAsia="lt-LT"/>
        </w:rPr>
        <w:t>Asmens duomenų saugumo pažeidimo data ir laikas:</w:t>
      </w:r>
    </w:p>
    <w:p w:rsidR="003F4F6B" w:rsidRPr="003F4F6B" w:rsidRDefault="003F4F6B" w:rsidP="003F4F6B">
      <w:pPr>
        <w:tabs>
          <w:tab w:val="left" w:pos="851"/>
        </w:tabs>
        <w:jc w:val="both"/>
        <w:textAlignment w:val="center"/>
        <w:rPr>
          <w:rFonts w:ascii="Gotham Book" w:hAnsi="Gotham Book"/>
          <w:sz w:val="20"/>
          <w:lang w:eastAsia="lt-LT"/>
        </w:rPr>
      </w:pPr>
    </w:p>
    <w:p w:rsidR="003F4F6B" w:rsidRPr="003F4F6B" w:rsidRDefault="003F4F6B" w:rsidP="003F4F6B">
      <w:pPr>
        <w:tabs>
          <w:tab w:val="left" w:pos="851"/>
        </w:tabs>
        <w:jc w:val="both"/>
        <w:textAlignment w:val="center"/>
        <w:rPr>
          <w:rFonts w:ascii="Gotham Book" w:hAnsi="Gotham Book"/>
          <w:sz w:val="20"/>
          <w:lang w:eastAsia="lt-LT"/>
        </w:rPr>
      </w:pPr>
      <w:r w:rsidRPr="003F4F6B">
        <w:rPr>
          <w:rFonts w:ascii="Gotham Book" w:hAnsi="Gotham Book"/>
          <w:sz w:val="20"/>
          <w:lang w:eastAsia="lt-LT"/>
        </w:rPr>
        <w:t>Asmens duomenų saugumo pažeidimo:</w:t>
      </w:r>
    </w:p>
    <w:p w:rsidR="003F4F6B" w:rsidRPr="003F4F6B" w:rsidRDefault="003F4F6B" w:rsidP="003F4F6B">
      <w:pPr>
        <w:tabs>
          <w:tab w:val="left" w:pos="851"/>
        </w:tabs>
        <w:jc w:val="both"/>
        <w:textAlignment w:val="center"/>
        <w:rPr>
          <w:sz w:val="20"/>
          <w:lang w:eastAsia="lt-LT"/>
        </w:rPr>
      </w:pPr>
    </w:p>
    <w:p w:rsidR="003F4F6B" w:rsidRPr="003F4F6B" w:rsidRDefault="003F4F6B" w:rsidP="003F4F6B">
      <w:pPr>
        <w:tabs>
          <w:tab w:val="left" w:pos="851"/>
        </w:tabs>
        <w:jc w:val="both"/>
        <w:textAlignment w:val="center"/>
        <w:rPr>
          <w:rFonts w:ascii="Gotham Book" w:hAnsi="Gotham Book"/>
          <w:sz w:val="20"/>
          <w:lang w:eastAsia="lt-LT"/>
        </w:rPr>
      </w:pPr>
      <w:r w:rsidRPr="003F4F6B">
        <w:rPr>
          <w:rFonts w:ascii="Gotham Book" w:hAnsi="Gotham Book"/>
          <w:sz w:val="20"/>
          <w:lang w:eastAsia="lt-LT"/>
        </w:rPr>
        <w:t>Data ______________ Laikas __________</w:t>
      </w:r>
    </w:p>
    <w:p w:rsidR="003F4F6B" w:rsidRPr="003F4F6B" w:rsidRDefault="003F4F6B" w:rsidP="003F4F6B">
      <w:pPr>
        <w:tabs>
          <w:tab w:val="left" w:pos="851"/>
        </w:tabs>
        <w:jc w:val="both"/>
        <w:textAlignment w:val="center"/>
        <w:rPr>
          <w:rFonts w:ascii="Gotham Book" w:hAnsi="Gotham Book"/>
          <w:sz w:val="20"/>
          <w:lang w:eastAsia="lt-LT"/>
        </w:rPr>
      </w:pPr>
    </w:p>
    <w:p w:rsidR="003F4F6B" w:rsidRPr="003F4F6B" w:rsidRDefault="003F4F6B" w:rsidP="003F4F6B">
      <w:pPr>
        <w:tabs>
          <w:tab w:val="left" w:pos="851"/>
        </w:tabs>
        <w:jc w:val="both"/>
        <w:textAlignment w:val="center"/>
        <w:rPr>
          <w:rFonts w:ascii="Gotham Book" w:hAnsi="Gotham Book"/>
          <w:sz w:val="20"/>
          <w:lang w:eastAsia="lt-LT"/>
        </w:rPr>
      </w:pPr>
      <w:r w:rsidRPr="003F4F6B">
        <w:rPr>
          <w:rFonts w:ascii="Gotham Book" w:hAnsi="Gotham Book"/>
          <w:sz w:val="20"/>
          <w:lang w:eastAsia="lt-LT"/>
        </w:rPr>
        <w:t>Asmens duomenų saugumo pažeidimo nustatymo:</w:t>
      </w:r>
    </w:p>
    <w:p w:rsidR="003F4F6B" w:rsidRPr="003F4F6B" w:rsidRDefault="003F4F6B" w:rsidP="003F4F6B">
      <w:pPr>
        <w:tabs>
          <w:tab w:val="left" w:pos="709"/>
        </w:tabs>
        <w:jc w:val="both"/>
        <w:textAlignment w:val="center"/>
        <w:rPr>
          <w:rFonts w:ascii="Gotham Book" w:hAnsi="Gotham Book"/>
          <w:sz w:val="20"/>
          <w:lang w:eastAsia="lt-LT"/>
        </w:rPr>
      </w:pPr>
    </w:p>
    <w:p w:rsidR="003F4F6B" w:rsidRPr="003F4F6B" w:rsidRDefault="003F4F6B" w:rsidP="003F4F6B">
      <w:pPr>
        <w:tabs>
          <w:tab w:val="left" w:pos="851"/>
        </w:tabs>
        <w:jc w:val="both"/>
        <w:textAlignment w:val="center"/>
        <w:rPr>
          <w:rFonts w:ascii="Gotham Book" w:hAnsi="Gotham Book"/>
          <w:sz w:val="20"/>
          <w:lang w:eastAsia="lt-LT"/>
        </w:rPr>
      </w:pPr>
      <w:r w:rsidRPr="003F4F6B">
        <w:rPr>
          <w:rFonts w:ascii="Gotham Book" w:hAnsi="Gotham Book"/>
          <w:sz w:val="20"/>
          <w:lang w:eastAsia="lt-LT"/>
        </w:rPr>
        <w:t>Data ______________ Laikas __________</w:t>
      </w:r>
    </w:p>
    <w:p w:rsidR="003F4F6B" w:rsidRPr="003F4F6B" w:rsidRDefault="003F4F6B" w:rsidP="003F4F6B">
      <w:pPr>
        <w:tabs>
          <w:tab w:val="left" w:pos="851"/>
        </w:tabs>
        <w:jc w:val="both"/>
        <w:textAlignment w:val="center"/>
        <w:rPr>
          <w:sz w:val="20"/>
          <w:lang w:eastAsia="lt-LT"/>
        </w:rPr>
      </w:pPr>
    </w:p>
    <w:p w:rsidR="003F4F6B" w:rsidRPr="003F4F6B" w:rsidRDefault="003F4F6B" w:rsidP="003F4F6B">
      <w:pPr>
        <w:tabs>
          <w:tab w:val="left" w:pos="426"/>
        </w:tabs>
        <w:ind w:left="360" w:right="142" w:hanging="360"/>
        <w:jc w:val="both"/>
        <w:textAlignment w:val="center"/>
        <w:rPr>
          <w:rFonts w:ascii="Gotham Book" w:hAnsi="Gotham Book"/>
          <w:sz w:val="20"/>
          <w:lang w:eastAsia="lt-LT"/>
        </w:rPr>
      </w:pPr>
      <w:r w:rsidRPr="003F4F6B">
        <w:rPr>
          <w:rFonts w:ascii="Gotham Book" w:hAnsi="Gotham Book"/>
          <w:sz w:val="20"/>
        </w:rPr>
        <w:t>1.2.</w:t>
      </w:r>
      <w:r w:rsidRPr="003F4F6B">
        <w:rPr>
          <w:rFonts w:ascii="Gotham Book" w:hAnsi="Gotham Book"/>
          <w:sz w:val="20"/>
        </w:rPr>
        <w:tab/>
      </w:r>
      <w:r w:rsidRPr="003F4F6B">
        <w:rPr>
          <w:rFonts w:ascii="Gotham Book" w:hAnsi="Gotham Book"/>
          <w:sz w:val="20"/>
          <w:lang w:eastAsia="lt-LT"/>
        </w:rPr>
        <w:t xml:space="preserve"> Asmens duomenų saugumo pažeidimo vieta (pažymėti tinkamą (-</w:t>
      </w:r>
      <w:proofErr w:type="spellStart"/>
      <w:r w:rsidRPr="003F4F6B">
        <w:rPr>
          <w:rFonts w:ascii="Gotham Book" w:hAnsi="Gotham Book"/>
          <w:sz w:val="20"/>
          <w:lang w:eastAsia="lt-LT"/>
        </w:rPr>
        <w:t>us</w:t>
      </w:r>
      <w:proofErr w:type="spellEnd"/>
      <w:r w:rsidRPr="003F4F6B">
        <w:rPr>
          <w:rFonts w:ascii="Gotham Book" w:hAnsi="Gotham Book"/>
          <w:sz w:val="20"/>
          <w:lang w:eastAsia="lt-LT"/>
        </w:rPr>
        <w:t>):</w:t>
      </w:r>
    </w:p>
    <w:p w:rsidR="003F4F6B" w:rsidRPr="003F4F6B" w:rsidRDefault="003F4F6B" w:rsidP="003F4F6B">
      <w:pPr>
        <w:tabs>
          <w:tab w:val="left" w:pos="851"/>
        </w:tabs>
        <w:ind w:left="360"/>
        <w:jc w:val="both"/>
        <w:textAlignment w:val="center"/>
        <w:rPr>
          <w:sz w:val="20"/>
        </w:rPr>
      </w:pPr>
    </w:p>
    <w:p w:rsidR="003F4F6B" w:rsidRPr="003F4F6B" w:rsidRDefault="003F4F6B" w:rsidP="003F4F6B">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Informacinė sistema</w:t>
      </w:r>
    </w:p>
    <w:p w:rsidR="003F4F6B" w:rsidRPr="003F4F6B" w:rsidRDefault="003F4F6B" w:rsidP="003F4F6B">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Duomenų bazė</w:t>
      </w:r>
    </w:p>
    <w:p w:rsidR="003F4F6B" w:rsidRPr="003F4F6B" w:rsidRDefault="003F4F6B" w:rsidP="003F4F6B">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Tarnybinė stotis</w:t>
      </w:r>
    </w:p>
    <w:p w:rsidR="003F4F6B" w:rsidRPr="003F4F6B" w:rsidRDefault="003F4F6B" w:rsidP="003F4F6B">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Internetinė svetainė</w:t>
      </w:r>
    </w:p>
    <w:p w:rsidR="003F4F6B" w:rsidRPr="003F4F6B" w:rsidRDefault="003F4F6B" w:rsidP="003F4F6B">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Debesų kompiuterijos paslaugos</w:t>
      </w:r>
    </w:p>
    <w:p w:rsidR="003F4F6B" w:rsidRPr="003F4F6B" w:rsidRDefault="003F4F6B" w:rsidP="003F4F6B">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Nešiojami / mobilus įrenginiai</w:t>
      </w:r>
    </w:p>
    <w:p w:rsidR="003F4F6B" w:rsidRPr="003F4F6B" w:rsidRDefault="003F4F6B" w:rsidP="003F4F6B">
      <w:pPr>
        <w:tabs>
          <w:tab w:val="left" w:pos="426"/>
        </w:tabs>
        <w:jc w:val="both"/>
        <w:textAlignment w:val="center"/>
        <w:rPr>
          <w:rFonts w:ascii="Gotham Book" w:hAnsi="Gotham Book"/>
          <w:sz w:val="20"/>
          <w:szCs w:val="24"/>
          <w:lang w:eastAsia="lt-LT"/>
        </w:rPr>
      </w:pPr>
      <w:r w:rsidRPr="003F4F6B">
        <w:rPr>
          <w:rFonts w:ascii="Symbol" w:hAnsi="Symbol"/>
          <w:sz w:val="20"/>
        </w:rPr>
        <w:t></w:t>
      </w:r>
      <w:r w:rsidRPr="00B679B0">
        <w:rPr>
          <w:rFonts w:ascii="Symbol" w:hAnsi="Symbol"/>
          <w:szCs w:val="24"/>
        </w:rPr>
        <w:tab/>
      </w:r>
      <w:r w:rsidRPr="003F4F6B">
        <w:rPr>
          <w:rFonts w:ascii="Gotham Book" w:hAnsi="Gotham Book"/>
          <w:sz w:val="20"/>
          <w:szCs w:val="24"/>
          <w:lang w:eastAsia="lt-LT"/>
        </w:rPr>
        <w:t>Neautomatiniu būdu susistemintos bylos (archyvas)</w:t>
      </w:r>
    </w:p>
    <w:p w:rsidR="003F4F6B" w:rsidRPr="00B679B0" w:rsidRDefault="003F4F6B" w:rsidP="003F4F6B">
      <w:pPr>
        <w:tabs>
          <w:tab w:val="left" w:pos="426"/>
        </w:tabs>
        <w:jc w:val="both"/>
        <w:textAlignment w:val="center"/>
        <w:rPr>
          <w:sz w:val="20"/>
          <w:szCs w:val="24"/>
          <w:lang w:eastAsia="lt-LT"/>
        </w:rPr>
      </w:pPr>
      <w:r w:rsidRPr="003F4F6B">
        <w:rPr>
          <w:rFonts w:ascii="Symbol" w:hAnsi="Symbol"/>
          <w:sz w:val="20"/>
        </w:rPr>
        <w:t></w:t>
      </w:r>
      <w:r w:rsidRPr="00B679B0">
        <w:rPr>
          <w:rFonts w:ascii="Symbol" w:hAnsi="Symbol"/>
          <w:szCs w:val="24"/>
        </w:rPr>
        <w:tab/>
      </w:r>
      <w:r w:rsidRPr="003F4F6B">
        <w:rPr>
          <w:rFonts w:ascii="Gotham Book" w:hAnsi="Gotham Book"/>
          <w:sz w:val="20"/>
          <w:lang w:eastAsia="lt-LT"/>
        </w:rPr>
        <w:t>Kita</w:t>
      </w:r>
      <w:r w:rsidRPr="003F4F6B">
        <w:rPr>
          <w:sz w:val="20"/>
          <w:lang w:eastAsia="lt-LT"/>
        </w:rPr>
        <w:t xml:space="preserve"> ___________________</w:t>
      </w:r>
      <w:r>
        <w:rPr>
          <w:sz w:val="20"/>
          <w:lang w:eastAsia="lt-LT"/>
        </w:rPr>
        <w:t>________________________________</w:t>
      </w:r>
      <w:r w:rsidRPr="003F4F6B">
        <w:rPr>
          <w:sz w:val="20"/>
          <w:lang w:eastAsia="lt-LT"/>
        </w:rPr>
        <w:t>_______________________________</w:t>
      </w:r>
    </w:p>
    <w:p w:rsidR="003F4F6B" w:rsidRPr="00B679B0" w:rsidRDefault="003F4F6B" w:rsidP="003F4F6B">
      <w:pPr>
        <w:tabs>
          <w:tab w:val="left" w:pos="851"/>
        </w:tabs>
        <w:ind w:left="720"/>
        <w:jc w:val="both"/>
        <w:textAlignment w:val="center"/>
        <w:rPr>
          <w:szCs w:val="24"/>
        </w:rPr>
      </w:pPr>
    </w:p>
    <w:p w:rsidR="003F4F6B" w:rsidRPr="003F4F6B" w:rsidRDefault="003F4F6B" w:rsidP="003F4F6B">
      <w:pPr>
        <w:tabs>
          <w:tab w:val="left" w:pos="426"/>
        </w:tabs>
        <w:ind w:left="360" w:hanging="360"/>
        <w:jc w:val="both"/>
        <w:textAlignment w:val="center"/>
        <w:rPr>
          <w:rFonts w:ascii="Gotham Book" w:hAnsi="Gotham Book"/>
          <w:sz w:val="20"/>
          <w:lang w:eastAsia="lt-LT"/>
        </w:rPr>
      </w:pPr>
      <w:r w:rsidRPr="003F4F6B">
        <w:rPr>
          <w:rFonts w:ascii="Gotham Book" w:hAnsi="Gotham Book"/>
          <w:sz w:val="20"/>
        </w:rPr>
        <w:t>1.3.</w:t>
      </w:r>
      <w:r w:rsidRPr="003F4F6B">
        <w:rPr>
          <w:rFonts w:ascii="Gotham Book" w:hAnsi="Gotham Book"/>
          <w:szCs w:val="24"/>
        </w:rPr>
        <w:tab/>
      </w:r>
      <w:r w:rsidRPr="003F4F6B">
        <w:rPr>
          <w:rFonts w:ascii="Gotham Book" w:hAnsi="Gotham Book"/>
          <w:sz w:val="20"/>
          <w:szCs w:val="24"/>
          <w:lang w:eastAsia="lt-LT"/>
        </w:rPr>
        <w:t xml:space="preserve"> </w:t>
      </w:r>
      <w:r w:rsidRPr="003F4F6B">
        <w:rPr>
          <w:rFonts w:ascii="Gotham Book" w:hAnsi="Gotham Book"/>
          <w:sz w:val="20"/>
          <w:lang w:eastAsia="lt-LT"/>
        </w:rPr>
        <w:t>Asmens duomenų saugumo pažeidimo aplinkybės (pažymėti tinkamą (-</w:t>
      </w:r>
      <w:proofErr w:type="spellStart"/>
      <w:r w:rsidRPr="003F4F6B">
        <w:rPr>
          <w:rFonts w:ascii="Gotham Book" w:hAnsi="Gotham Book"/>
          <w:sz w:val="20"/>
          <w:lang w:eastAsia="lt-LT"/>
        </w:rPr>
        <w:t>us</w:t>
      </w:r>
      <w:proofErr w:type="spellEnd"/>
      <w:r w:rsidRPr="003F4F6B">
        <w:rPr>
          <w:rFonts w:ascii="Gotham Book" w:hAnsi="Gotham Book"/>
          <w:sz w:val="20"/>
          <w:lang w:eastAsia="lt-LT"/>
        </w:rPr>
        <w:t>):</w:t>
      </w:r>
    </w:p>
    <w:p w:rsidR="003F4F6B" w:rsidRPr="003F4F6B" w:rsidRDefault="003F4F6B" w:rsidP="003F4F6B">
      <w:pPr>
        <w:tabs>
          <w:tab w:val="left" w:pos="851"/>
        </w:tabs>
        <w:jc w:val="both"/>
        <w:textAlignment w:val="center"/>
        <w:rPr>
          <w:sz w:val="20"/>
          <w:lang w:eastAsia="lt-LT"/>
        </w:rPr>
      </w:pPr>
    </w:p>
    <w:p w:rsidR="003F4F6B" w:rsidRPr="003F4F6B" w:rsidRDefault="003F4F6B" w:rsidP="003F4F6B">
      <w:pPr>
        <w:tabs>
          <w:tab w:val="left" w:pos="426"/>
        </w:tabs>
        <w:jc w:val="both"/>
        <w:textAlignment w:val="center"/>
        <w:rPr>
          <w:rFonts w:ascii="Gotham Book" w:hAnsi="Gotham Book"/>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Asmens duomenų konfidencialumo praradimas (neautorizuota prieiga ar atskleidimas)</w:t>
      </w:r>
    </w:p>
    <w:p w:rsidR="003F4F6B" w:rsidRPr="003F4F6B" w:rsidRDefault="003F4F6B" w:rsidP="003F4F6B">
      <w:pPr>
        <w:tabs>
          <w:tab w:val="left" w:pos="426"/>
        </w:tabs>
        <w:jc w:val="both"/>
        <w:textAlignment w:val="center"/>
        <w:rPr>
          <w:rFonts w:ascii="Gotham Book" w:hAnsi="Gotham Book"/>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Asmens duomenų vientisumo praradimas (neautorizuotas asmens duomenų pakeitimas)</w:t>
      </w:r>
    </w:p>
    <w:p w:rsidR="003F4F6B" w:rsidRPr="003F4F6B" w:rsidRDefault="003F4F6B" w:rsidP="003F4F6B">
      <w:pPr>
        <w:tabs>
          <w:tab w:val="left" w:pos="426"/>
        </w:tabs>
        <w:jc w:val="both"/>
        <w:textAlignment w:val="center"/>
        <w:rPr>
          <w:rFonts w:ascii="Gotham Book" w:hAnsi="Gotham Book"/>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Asmens duomenų prieinamumo praradimas (asmens duomenų praradimas, sunaikinimas)</w:t>
      </w:r>
    </w:p>
    <w:p w:rsidR="003F4F6B" w:rsidRPr="003F4F6B" w:rsidRDefault="003F4F6B" w:rsidP="003F4F6B">
      <w:pPr>
        <w:tabs>
          <w:tab w:val="left" w:pos="426"/>
        </w:tabs>
        <w:jc w:val="both"/>
        <w:textAlignment w:val="center"/>
        <w:rPr>
          <w:sz w:val="20"/>
        </w:rPr>
      </w:pPr>
    </w:p>
    <w:p w:rsidR="003F4F6B" w:rsidRPr="003F4F6B" w:rsidRDefault="003F4F6B" w:rsidP="003F4F6B">
      <w:pPr>
        <w:tabs>
          <w:tab w:val="left" w:pos="426"/>
        </w:tabs>
        <w:ind w:left="360" w:hanging="360"/>
        <w:jc w:val="both"/>
        <w:textAlignment w:val="center"/>
        <w:rPr>
          <w:rFonts w:ascii="Gotham Book" w:hAnsi="Gotham Book"/>
          <w:sz w:val="20"/>
          <w:lang w:eastAsia="lt-LT"/>
        </w:rPr>
      </w:pPr>
      <w:r w:rsidRPr="003F4F6B">
        <w:rPr>
          <w:rFonts w:ascii="Gotham Book" w:hAnsi="Gotham Book"/>
          <w:sz w:val="20"/>
        </w:rPr>
        <w:t>1.4.</w:t>
      </w:r>
      <w:r w:rsidRPr="003F4F6B">
        <w:rPr>
          <w:rFonts w:ascii="Gotham Book" w:hAnsi="Gotham Book"/>
          <w:sz w:val="20"/>
        </w:rPr>
        <w:tab/>
      </w:r>
      <w:r w:rsidRPr="003F4F6B">
        <w:rPr>
          <w:rFonts w:ascii="Gotham Book" w:hAnsi="Gotham Book"/>
          <w:sz w:val="20"/>
          <w:lang w:eastAsia="lt-LT"/>
        </w:rPr>
        <w:t xml:space="preserve"> Apytikslis duomenų subjektų, kurių asmens duomenų saugumas pažeistas, skaičius:</w:t>
      </w:r>
    </w:p>
    <w:p w:rsidR="003F4F6B" w:rsidRPr="003F4F6B" w:rsidRDefault="003F4F6B" w:rsidP="003F4F6B">
      <w:pPr>
        <w:tabs>
          <w:tab w:val="left" w:pos="426"/>
        </w:tabs>
        <w:jc w:val="both"/>
        <w:textAlignment w:val="center"/>
        <w:rPr>
          <w:sz w:val="20"/>
          <w:lang w:eastAsia="lt-LT"/>
        </w:rPr>
      </w:pPr>
      <w:r w:rsidRPr="003F4F6B">
        <w:rPr>
          <w:sz w:val="20"/>
          <w:lang w:eastAsia="lt-LT"/>
        </w:rPr>
        <w:lastRenderedPageBreak/>
        <w:t>______________________________________________________________________________________</w:t>
      </w:r>
    </w:p>
    <w:p w:rsidR="003F4F6B" w:rsidRPr="003F4F6B" w:rsidRDefault="003F4F6B" w:rsidP="003F4F6B">
      <w:pPr>
        <w:tabs>
          <w:tab w:val="left" w:pos="426"/>
        </w:tabs>
        <w:ind w:left="360"/>
        <w:jc w:val="both"/>
        <w:textAlignment w:val="center"/>
        <w:rPr>
          <w:sz w:val="20"/>
        </w:rPr>
      </w:pPr>
    </w:p>
    <w:p w:rsidR="003F4F6B" w:rsidRPr="003F4F6B" w:rsidRDefault="003F4F6B" w:rsidP="003F4F6B">
      <w:pPr>
        <w:tabs>
          <w:tab w:val="left" w:pos="426"/>
        </w:tabs>
        <w:jc w:val="both"/>
        <w:textAlignment w:val="center"/>
        <w:rPr>
          <w:rFonts w:ascii="Gotham Book" w:hAnsi="Gotham Book"/>
          <w:sz w:val="20"/>
          <w:lang w:eastAsia="lt-LT"/>
        </w:rPr>
      </w:pPr>
      <w:r w:rsidRPr="003F4F6B">
        <w:rPr>
          <w:rFonts w:ascii="Gotham Book" w:hAnsi="Gotham Book"/>
          <w:sz w:val="20"/>
        </w:rPr>
        <w:t>1.5.</w:t>
      </w:r>
      <w:r w:rsidRPr="003F4F6B">
        <w:rPr>
          <w:rFonts w:ascii="Gotham Book" w:hAnsi="Gotham Book"/>
          <w:sz w:val="20"/>
        </w:rPr>
        <w:tab/>
      </w:r>
      <w:r w:rsidRPr="003F4F6B">
        <w:rPr>
          <w:rFonts w:ascii="Gotham Book" w:hAnsi="Gotham Book"/>
          <w:sz w:val="20"/>
          <w:lang w:eastAsia="lt-LT"/>
        </w:rPr>
        <w:t xml:space="preserve"> Duomenų subjektų, kurių asmens duomenų saugumas pažeistas, kategorijos (atskiriamos pagal jai būdingą požymį):</w:t>
      </w:r>
    </w:p>
    <w:p w:rsid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8020C6" w:rsidRPr="003F4F6B" w:rsidRDefault="008020C6" w:rsidP="003F4F6B">
      <w:pPr>
        <w:tabs>
          <w:tab w:val="left" w:pos="426"/>
        </w:tabs>
        <w:jc w:val="both"/>
        <w:textAlignment w:val="center"/>
        <w:rPr>
          <w:sz w:val="20"/>
          <w:lang w:eastAsia="lt-LT"/>
        </w:rPr>
      </w:pPr>
    </w:p>
    <w:p w:rsidR="003F4F6B" w:rsidRPr="003F4F6B" w:rsidRDefault="003F4F6B" w:rsidP="003F4F6B">
      <w:pPr>
        <w:tabs>
          <w:tab w:val="left" w:pos="426"/>
        </w:tabs>
        <w:ind w:left="360" w:hanging="360"/>
        <w:jc w:val="both"/>
        <w:textAlignment w:val="center"/>
        <w:rPr>
          <w:rFonts w:ascii="Gotham Book" w:hAnsi="Gotham Book"/>
          <w:sz w:val="20"/>
          <w:lang w:eastAsia="lt-LT"/>
        </w:rPr>
      </w:pPr>
      <w:r w:rsidRPr="003F4F6B">
        <w:rPr>
          <w:rFonts w:ascii="Gotham Book" w:hAnsi="Gotham Book"/>
          <w:sz w:val="20"/>
        </w:rPr>
        <w:t>1.6.</w:t>
      </w:r>
      <w:r w:rsidRPr="003F4F6B">
        <w:rPr>
          <w:rFonts w:ascii="Gotham Book" w:hAnsi="Gotham Book"/>
          <w:sz w:val="20"/>
        </w:rPr>
        <w:tab/>
      </w:r>
      <w:r w:rsidRPr="003F4F6B">
        <w:rPr>
          <w:rFonts w:ascii="Gotham Book" w:hAnsi="Gotham Book"/>
          <w:sz w:val="20"/>
          <w:lang w:eastAsia="lt-LT"/>
        </w:rPr>
        <w:t xml:space="preserve"> Asmens duomenų, kurių saugumas pažeistas, kategorijos (pažymėti tinkamą (-</w:t>
      </w:r>
      <w:proofErr w:type="spellStart"/>
      <w:r w:rsidRPr="003F4F6B">
        <w:rPr>
          <w:rFonts w:ascii="Gotham Book" w:hAnsi="Gotham Book"/>
          <w:sz w:val="20"/>
          <w:lang w:eastAsia="lt-LT"/>
        </w:rPr>
        <w:t>as</w:t>
      </w:r>
      <w:proofErr w:type="spellEnd"/>
      <w:r w:rsidRPr="003F4F6B">
        <w:rPr>
          <w:rFonts w:ascii="Gotham Book" w:hAnsi="Gotham Book"/>
          <w:sz w:val="20"/>
          <w:lang w:eastAsia="lt-LT"/>
        </w:rPr>
        <w:t>):</w:t>
      </w:r>
    </w:p>
    <w:p w:rsidR="003F4F6B" w:rsidRPr="003F4F6B" w:rsidRDefault="003F4F6B" w:rsidP="003F4F6B">
      <w:pPr>
        <w:tabs>
          <w:tab w:val="left" w:pos="426"/>
        </w:tabs>
        <w:jc w:val="both"/>
        <w:textAlignment w:val="center"/>
        <w:rPr>
          <w:sz w:val="20"/>
          <w:lang w:eastAsia="lt-LT"/>
        </w:rPr>
      </w:pPr>
    </w:p>
    <w:p w:rsidR="003F4F6B" w:rsidRPr="003F4F6B" w:rsidRDefault="003F4F6B" w:rsidP="003F4F6B">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Asmens tapatybę patvirtinantys asmens duomenys (vardas, pavardė, amžius, gimimo data, lytis ir kt.):</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rPr>
      </w:pPr>
    </w:p>
    <w:p w:rsidR="003F4F6B" w:rsidRPr="003F4F6B" w:rsidRDefault="003F4F6B" w:rsidP="003F4F6B">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Specialių kategorijų asmens duomenys (duomenys, atskleidžiantys rasinę ar etninę kilmę, politines pažiūras, religinius ar filosofinius įsitikinimus, ar narystę profesinėse sąjungose, genetiniai duomenys, biometriniai duomenys, sveikatos duomenys, duomenys apie lytinį gyvenimą ir lytinę orientaciją):</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ind w:right="142"/>
        <w:jc w:val="both"/>
        <w:textAlignment w:val="center"/>
        <w:rPr>
          <w:sz w:val="20"/>
          <w:u w:val="single"/>
        </w:rPr>
      </w:pPr>
    </w:p>
    <w:p w:rsidR="003F4F6B" w:rsidRPr="003F4F6B" w:rsidRDefault="003F4F6B" w:rsidP="003F4F6B">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Duomenys apie apkaltinamuosius nuosprendžius ir nusikalstamas veikas:</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p>
    <w:p w:rsidR="003F4F6B" w:rsidRPr="003F4F6B" w:rsidRDefault="003F4F6B" w:rsidP="00D96A55">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Pr>
          <w:rFonts w:ascii="Symbol" w:hAnsi="Symbol"/>
          <w:sz w:val="20"/>
        </w:rPr>
        <w:t></w:t>
      </w:r>
      <w:r w:rsidRPr="003F4F6B">
        <w:rPr>
          <w:rFonts w:ascii="Gotham Book" w:hAnsi="Gotham Book"/>
          <w:sz w:val="20"/>
          <w:lang w:eastAsia="lt-LT"/>
        </w:rPr>
        <w:t>Prisijungimo duomenys ir (ar) asmens identifikaciniai numeriai (pavyzdžiui, asmens kodas, mokėtojo kodas, slaptažodžiai):</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142"/>
          <w:tab w:val="left" w:pos="426"/>
        </w:tabs>
        <w:jc w:val="both"/>
        <w:textAlignment w:val="center"/>
        <w:rPr>
          <w:sz w:val="20"/>
        </w:rPr>
      </w:pPr>
    </w:p>
    <w:p w:rsidR="003F4F6B" w:rsidRPr="003F4F6B" w:rsidRDefault="003F4F6B" w:rsidP="00D96A55">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Pr>
          <w:rFonts w:ascii="Symbol" w:hAnsi="Symbol"/>
          <w:sz w:val="20"/>
        </w:rPr>
        <w:t></w:t>
      </w:r>
      <w:r w:rsidRPr="003F4F6B">
        <w:rPr>
          <w:rFonts w:ascii="Gotham Book" w:hAnsi="Gotham Book"/>
          <w:sz w:val="20"/>
          <w:lang w:eastAsia="lt-LT"/>
        </w:rPr>
        <w:t>Kiti:</w:t>
      </w:r>
      <w:r w:rsidRPr="003F4F6B">
        <w:rPr>
          <w:sz w:val="20"/>
          <w:lang w:eastAsia="lt-LT"/>
        </w:rPr>
        <w:t xml:space="preserve"> </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142"/>
          <w:tab w:val="left" w:pos="426"/>
        </w:tabs>
        <w:jc w:val="both"/>
        <w:textAlignment w:val="center"/>
        <w:rPr>
          <w:sz w:val="20"/>
        </w:rPr>
      </w:pPr>
    </w:p>
    <w:p w:rsidR="003F4F6B" w:rsidRPr="003F4F6B" w:rsidRDefault="003F4F6B" w:rsidP="00D96A55">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Pr>
          <w:rFonts w:ascii="Symbol" w:hAnsi="Symbol"/>
          <w:sz w:val="20"/>
        </w:rPr>
        <w:t></w:t>
      </w:r>
      <w:r w:rsidRPr="003F4F6B">
        <w:rPr>
          <w:rFonts w:ascii="Gotham Book" w:hAnsi="Gotham Book"/>
          <w:sz w:val="20"/>
          <w:lang w:eastAsia="lt-LT"/>
        </w:rPr>
        <w:t>Nežinomi (pranešimo teikimo metu)</w:t>
      </w:r>
    </w:p>
    <w:p w:rsidR="003F4F6B" w:rsidRPr="003F4F6B" w:rsidRDefault="003F4F6B" w:rsidP="003F4F6B">
      <w:pPr>
        <w:tabs>
          <w:tab w:val="left" w:pos="142"/>
          <w:tab w:val="left" w:pos="426"/>
        </w:tabs>
        <w:jc w:val="both"/>
        <w:textAlignment w:val="center"/>
        <w:rPr>
          <w:sz w:val="20"/>
        </w:rPr>
      </w:pPr>
    </w:p>
    <w:p w:rsidR="003F4F6B" w:rsidRPr="003F4F6B" w:rsidRDefault="003F4F6B" w:rsidP="003F4F6B">
      <w:pPr>
        <w:tabs>
          <w:tab w:val="left" w:pos="142"/>
          <w:tab w:val="left" w:pos="426"/>
        </w:tabs>
        <w:ind w:left="360" w:right="142" w:hanging="360"/>
        <w:jc w:val="both"/>
        <w:textAlignment w:val="center"/>
        <w:rPr>
          <w:rFonts w:ascii="Gotham Book" w:hAnsi="Gotham Book"/>
          <w:sz w:val="20"/>
          <w:lang w:eastAsia="lt-LT"/>
        </w:rPr>
      </w:pPr>
      <w:r w:rsidRPr="003F4F6B">
        <w:rPr>
          <w:rFonts w:ascii="Gotham Book" w:hAnsi="Gotham Book"/>
          <w:sz w:val="20"/>
        </w:rPr>
        <w:t>1.7.</w:t>
      </w:r>
      <w:r w:rsidRPr="003F4F6B">
        <w:rPr>
          <w:rFonts w:ascii="Gotham Book" w:hAnsi="Gotham Book"/>
          <w:sz w:val="20"/>
        </w:rPr>
        <w:tab/>
      </w:r>
      <w:r w:rsidRPr="003F4F6B">
        <w:rPr>
          <w:rFonts w:ascii="Gotham Book" w:hAnsi="Gotham Book"/>
          <w:sz w:val="20"/>
          <w:lang w:eastAsia="lt-LT"/>
        </w:rPr>
        <w:t xml:space="preserve"> Apytikslis asmens duomenų, kurių saugumas pažeistas, skaičius:</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142"/>
          <w:tab w:val="left" w:pos="426"/>
        </w:tabs>
        <w:jc w:val="both"/>
        <w:textAlignment w:val="center"/>
        <w:rPr>
          <w:sz w:val="20"/>
          <w:lang w:eastAsia="lt-LT"/>
        </w:rPr>
      </w:pPr>
    </w:p>
    <w:p w:rsidR="003F4F6B" w:rsidRPr="003F4F6B" w:rsidRDefault="003F4F6B" w:rsidP="003F4F6B">
      <w:pPr>
        <w:tabs>
          <w:tab w:val="left" w:pos="0"/>
          <w:tab w:val="left" w:pos="142"/>
          <w:tab w:val="left" w:pos="426"/>
        </w:tabs>
        <w:ind w:right="142"/>
        <w:jc w:val="both"/>
        <w:textAlignment w:val="center"/>
        <w:rPr>
          <w:rFonts w:ascii="Gotham Book" w:hAnsi="Gotham Book"/>
          <w:sz w:val="20"/>
          <w:lang w:eastAsia="lt-LT"/>
        </w:rPr>
      </w:pPr>
      <w:r w:rsidRPr="003F4F6B">
        <w:rPr>
          <w:rFonts w:ascii="Gotham Book" w:hAnsi="Gotham Book"/>
          <w:sz w:val="20"/>
        </w:rPr>
        <w:t>1.8.</w:t>
      </w:r>
      <w:r w:rsidRPr="003F4F6B">
        <w:rPr>
          <w:rFonts w:ascii="Gotham Book" w:hAnsi="Gotham Book"/>
          <w:sz w:val="20"/>
        </w:rPr>
        <w:tab/>
      </w:r>
      <w:r w:rsidRPr="003F4F6B">
        <w:rPr>
          <w:rFonts w:ascii="Gotham Book" w:hAnsi="Gotham Book"/>
          <w:sz w:val="20"/>
          <w:lang w:eastAsia="lt-LT"/>
        </w:rPr>
        <w:t>Išsamiau apibūdinkite asmens duomenų saugumo pažeidimą, nurodykite (jei žinote) priežastis dėl kurių įvyko asmens duomenų saugumo pažeidimas ir pateikite kitą, duomenų valdytojo nuomone, reikšmingą informaciją:</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142"/>
          <w:tab w:val="left" w:pos="426"/>
        </w:tabs>
        <w:jc w:val="both"/>
        <w:textAlignment w:val="center"/>
        <w:rPr>
          <w:sz w:val="20"/>
          <w:lang w:eastAsia="lt-LT"/>
        </w:rPr>
      </w:pPr>
    </w:p>
    <w:p w:rsidR="003F4F6B" w:rsidRPr="003F4F6B" w:rsidRDefault="003F4F6B" w:rsidP="003F4F6B">
      <w:pPr>
        <w:tabs>
          <w:tab w:val="left" w:pos="851"/>
        </w:tabs>
        <w:ind w:left="360" w:right="142" w:hanging="360"/>
        <w:jc w:val="both"/>
        <w:textAlignment w:val="center"/>
        <w:rPr>
          <w:rFonts w:ascii="Gotham Book" w:hAnsi="Gotham Book"/>
          <w:sz w:val="20"/>
          <w:lang w:eastAsia="lt-LT"/>
        </w:rPr>
      </w:pPr>
      <w:r w:rsidRPr="003F4F6B">
        <w:rPr>
          <w:rFonts w:ascii="Gotham Book" w:hAnsi="Gotham Book"/>
          <w:sz w:val="20"/>
        </w:rPr>
        <w:t xml:space="preserve">1.9. </w:t>
      </w:r>
      <w:r w:rsidRPr="003F4F6B">
        <w:rPr>
          <w:rFonts w:ascii="Gotham Book" w:hAnsi="Gotham Book"/>
          <w:sz w:val="20"/>
          <w:lang w:eastAsia="lt-LT"/>
        </w:rPr>
        <w:t>Pranešimas kitoms įstaigoms pagal kompetenciją:</w:t>
      </w:r>
    </w:p>
    <w:p w:rsidR="003F4F6B" w:rsidRPr="003F4F6B" w:rsidRDefault="003F4F6B" w:rsidP="003F4F6B">
      <w:pPr>
        <w:tabs>
          <w:tab w:val="left" w:pos="851"/>
        </w:tabs>
        <w:ind w:right="142"/>
        <w:jc w:val="both"/>
        <w:textAlignment w:val="center"/>
        <w:rPr>
          <w:sz w:val="20"/>
          <w:lang w:eastAsia="lt-LT"/>
        </w:rPr>
      </w:pPr>
    </w:p>
    <w:p w:rsidR="003F4F6B" w:rsidRPr="003F4F6B" w:rsidRDefault="003F4F6B" w:rsidP="003F4F6B">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Ar informacija apie šį pažeidimą buvo perduota Lietuvos policijai? (jei galimai pažeidimas turi nusikalstamos veikos požymių)</w:t>
      </w:r>
    </w:p>
    <w:p w:rsidR="003F4F6B" w:rsidRPr="0046174F" w:rsidRDefault="003F4F6B" w:rsidP="003F4F6B">
      <w:pPr>
        <w:tabs>
          <w:tab w:val="left" w:pos="426"/>
        </w:tabs>
        <w:jc w:val="both"/>
        <w:textAlignment w:val="center"/>
        <w:rPr>
          <w:spacing w:val="-4"/>
          <w:sz w:val="20"/>
          <w:lang w:eastAsia="lt-LT"/>
        </w:rPr>
      </w:pPr>
      <w:r w:rsidRPr="0046174F">
        <w:rPr>
          <w:rFonts w:ascii="Symbol" w:hAnsi="Symbol"/>
          <w:spacing w:val="-4"/>
          <w:sz w:val="20"/>
        </w:rPr>
        <w:t></w:t>
      </w:r>
      <w:r w:rsidRPr="0046174F">
        <w:rPr>
          <w:rFonts w:ascii="Symbol" w:hAnsi="Symbol"/>
          <w:spacing w:val="-4"/>
          <w:sz w:val="20"/>
        </w:rPr>
        <w:tab/>
      </w:r>
      <w:r w:rsidRPr="0046174F">
        <w:rPr>
          <w:rFonts w:ascii="Gotham Book" w:hAnsi="Gotham Book"/>
          <w:spacing w:val="-4"/>
          <w:sz w:val="20"/>
          <w:lang w:eastAsia="lt-LT"/>
        </w:rPr>
        <w:t>Ar informacija apie šį pažeidimą buvo perduota Nacionaliniam kibernetinio saugumo centrui? (jei galimai pažeidimas galėjo paveikti kibernetinio saugumo subjektų ryšių ir informacines sistemas)</w:t>
      </w:r>
    </w:p>
    <w:p w:rsidR="003F4F6B" w:rsidRPr="003F4F6B" w:rsidRDefault="003F4F6B" w:rsidP="003F4F6B">
      <w:pPr>
        <w:tabs>
          <w:tab w:val="left" w:pos="142"/>
          <w:tab w:val="left" w:pos="426"/>
        </w:tabs>
        <w:jc w:val="both"/>
        <w:textAlignment w:val="center"/>
        <w:rPr>
          <w:sz w:val="20"/>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F4F6B" w:rsidRPr="003F4F6B" w:rsidTr="00E35003">
        <w:tc>
          <w:tcPr>
            <w:tcW w:w="9493" w:type="dxa"/>
            <w:shd w:val="clear" w:color="auto" w:fill="D9D9D9" w:themeFill="background1" w:themeFillShade="D9"/>
          </w:tcPr>
          <w:p w:rsidR="003F4F6B" w:rsidRPr="003F4F6B" w:rsidRDefault="003F4F6B" w:rsidP="00E35003">
            <w:pPr>
              <w:tabs>
                <w:tab w:val="left" w:pos="142"/>
                <w:tab w:val="left" w:pos="426"/>
              </w:tabs>
              <w:ind w:left="360" w:right="142" w:hanging="360"/>
              <w:jc w:val="both"/>
              <w:textAlignment w:val="center"/>
              <w:rPr>
                <w:rFonts w:ascii="Gotham Medium" w:hAnsi="Gotham Medium"/>
                <w:sz w:val="20"/>
              </w:rPr>
            </w:pPr>
            <w:r w:rsidRPr="003F4F6B">
              <w:rPr>
                <w:rFonts w:ascii="Gotham Medium" w:hAnsi="Gotham Medium"/>
                <w:sz w:val="20"/>
              </w:rPr>
              <w:t>2.</w:t>
            </w:r>
            <w:r w:rsidRPr="003F4F6B">
              <w:rPr>
                <w:rFonts w:ascii="Gotham Medium" w:hAnsi="Gotham Medium"/>
                <w:sz w:val="20"/>
              </w:rPr>
              <w:tab/>
              <w:t>Galimos asmens duomenų saugumo pažeidimo pasekmės</w:t>
            </w:r>
          </w:p>
        </w:tc>
      </w:tr>
    </w:tbl>
    <w:p w:rsidR="003F4F6B" w:rsidRPr="003F4F6B" w:rsidRDefault="003F4F6B" w:rsidP="003F4F6B">
      <w:pPr>
        <w:tabs>
          <w:tab w:val="left" w:pos="142"/>
          <w:tab w:val="left" w:pos="426"/>
        </w:tabs>
        <w:jc w:val="both"/>
        <w:textAlignment w:val="center"/>
        <w:rPr>
          <w:sz w:val="20"/>
          <w:lang w:eastAsia="lt-LT"/>
        </w:rPr>
      </w:pPr>
    </w:p>
    <w:p w:rsidR="003F4F6B" w:rsidRPr="00D96A55" w:rsidRDefault="003F4F6B" w:rsidP="003F4F6B">
      <w:pPr>
        <w:tabs>
          <w:tab w:val="left" w:pos="142"/>
          <w:tab w:val="left" w:pos="426"/>
        </w:tabs>
        <w:ind w:left="360" w:hanging="360"/>
        <w:jc w:val="both"/>
        <w:textAlignment w:val="center"/>
        <w:rPr>
          <w:rFonts w:ascii="Gotham Book" w:hAnsi="Gotham Book"/>
          <w:sz w:val="20"/>
          <w:lang w:eastAsia="lt-LT"/>
        </w:rPr>
      </w:pPr>
      <w:r w:rsidRPr="003F4F6B">
        <w:rPr>
          <w:rFonts w:ascii="Gotham Book" w:hAnsi="Gotham Book"/>
          <w:sz w:val="20"/>
        </w:rPr>
        <w:t>2.1.</w:t>
      </w:r>
      <w:r w:rsidRPr="003F4F6B">
        <w:rPr>
          <w:rFonts w:ascii="Gotham Book" w:hAnsi="Gotham Book"/>
          <w:sz w:val="20"/>
        </w:rPr>
        <w:tab/>
      </w:r>
      <w:r w:rsidRPr="003F4F6B">
        <w:rPr>
          <w:rFonts w:ascii="Gotham Book" w:hAnsi="Gotham Book"/>
          <w:sz w:val="20"/>
          <w:lang w:eastAsia="lt-LT"/>
        </w:rPr>
        <w:t xml:space="preserve"> Konfidencialumo</w:t>
      </w:r>
      <w:r w:rsidRPr="00D96A55">
        <w:rPr>
          <w:rFonts w:ascii="Gotham Book" w:hAnsi="Gotham Book"/>
          <w:sz w:val="20"/>
          <w:lang w:eastAsia="lt-LT"/>
        </w:rPr>
        <w:t xml:space="preserve"> praradimo atveju:</w:t>
      </w:r>
    </w:p>
    <w:p w:rsidR="003F4F6B" w:rsidRPr="003F4F6B" w:rsidRDefault="003F4F6B" w:rsidP="003F4F6B">
      <w:pPr>
        <w:tabs>
          <w:tab w:val="left" w:pos="142"/>
          <w:tab w:val="left" w:pos="426"/>
        </w:tabs>
        <w:jc w:val="both"/>
        <w:textAlignment w:val="center"/>
        <w:rPr>
          <w:sz w:val="20"/>
        </w:rPr>
      </w:pPr>
    </w:p>
    <w:p w:rsidR="003F4F6B" w:rsidRPr="003F4F6B" w:rsidRDefault="003F4F6B" w:rsidP="0046174F">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Asmens duomenų išplitimas labiau nei yra būtina ir duomenų subjekto kontrolės praradimas savo asmens duomenų atžvilgiu (pavyzdžiui, asmens duomenys išplito internete)</w:t>
      </w:r>
    </w:p>
    <w:p w:rsidR="003F4F6B" w:rsidRPr="003F4F6B" w:rsidRDefault="003F4F6B" w:rsidP="0046174F">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Skirtingos informacijos susiejimas (pavyzdžiui, gyvenamosios vietos adreso susiejimas su asmens buvimo vieta realiu laiku)</w:t>
      </w:r>
    </w:p>
    <w:p w:rsidR="003F4F6B" w:rsidRPr="003F4F6B" w:rsidRDefault="003F4F6B" w:rsidP="0046174F">
      <w:pPr>
        <w:tabs>
          <w:tab w:val="left" w:pos="426"/>
        </w:tabs>
        <w:jc w:val="both"/>
        <w:textAlignment w:val="center"/>
        <w:rPr>
          <w:sz w:val="20"/>
          <w:lang w:eastAsia="lt-LT"/>
        </w:rPr>
      </w:pPr>
      <w:r w:rsidRPr="003F4F6B">
        <w:rPr>
          <w:rFonts w:ascii="Symbol" w:hAnsi="Symbol"/>
          <w:sz w:val="20"/>
        </w:rPr>
        <w:lastRenderedPageBreak/>
        <w:t></w:t>
      </w:r>
      <w:r w:rsidRPr="003F4F6B">
        <w:rPr>
          <w:rFonts w:ascii="Symbol" w:hAnsi="Symbol"/>
          <w:sz w:val="20"/>
        </w:rPr>
        <w:tab/>
      </w:r>
      <w:r w:rsidRPr="003F4F6B">
        <w:rPr>
          <w:rFonts w:ascii="Gotham Book" w:hAnsi="Gotham Book"/>
          <w:sz w:val="20"/>
          <w:lang w:eastAsia="lt-LT"/>
        </w:rPr>
        <w:t>Galimas panaudojimas kitais, nei nustatytais ar neteisėtais tikslais (pavyzdžiui, komerciniais tikslais, asmens tapatybės pasisavinimo tikslu, informacijos panaudojimo prieš asmenį tikslu)</w:t>
      </w:r>
    </w:p>
    <w:p w:rsidR="003F4F6B" w:rsidRPr="003F4F6B" w:rsidRDefault="003F4F6B" w:rsidP="0046174F">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Kita</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142"/>
          <w:tab w:val="left" w:pos="426"/>
        </w:tabs>
        <w:jc w:val="both"/>
        <w:textAlignment w:val="center"/>
        <w:rPr>
          <w:sz w:val="20"/>
          <w:u w:val="single"/>
        </w:rPr>
      </w:pPr>
    </w:p>
    <w:p w:rsidR="003F4F6B" w:rsidRPr="003F4F6B" w:rsidRDefault="003F4F6B" w:rsidP="003F4F6B">
      <w:pPr>
        <w:tabs>
          <w:tab w:val="left" w:pos="142"/>
          <w:tab w:val="left" w:pos="426"/>
        </w:tabs>
        <w:ind w:left="360" w:hanging="360"/>
        <w:jc w:val="both"/>
        <w:textAlignment w:val="center"/>
        <w:rPr>
          <w:rFonts w:ascii="Gotham Book" w:hAnsi="Gotham Book"/>
          <w:sz w:val="20"/>
          <w:lang w:eastAsia="lt-LT"/>
        </w:rPr>
      </w:pPr>
      <w:r w:rsidRPr="003F4F6B">
        <w:rPr>
          <w:rFonts w:ascii="Gotham Book" w:hAnsi="Gotham Book"/>
          <w:sz w:val="20"/>
        </w:rPr>
        <w:t>2.2.</w:t>
      </w:r>
      <w:r w:rsidRPr="003F4F6B">
        <w:rPr>
          <w:rFonts w:ascii="Gotham Book" w:hAnsi="Gotham Book"/>
          <w:sz w:val="20"/>
        </w:rPr>
        <w:tab/>
      </w:r>
      <w:r w:rsidRPr="003F4F6B">
        <w:rPr>
          <w:rFonts w:ascii="Gotham Book" w:hAnsi="Gotham Book"/>
          <w:sz w:val="20"/>
          <w:lang w:eastAsia="lt-LT"/>
        </w:rPr>
        <w:t xml:space="preserve"> Vientisumo praradimo atveju:</w:t>
      </w:r>
    </w:p>
    <w:p w:rsidR="003F4F6B" w:rsidRPr="003F4F6B" w:rsidRDefault="003F4F6B" w:rsidP="003F4F6B">
      <w:pPr>
        <w:tabs>
          <w:tab w:val="left" w:pos="142"/>
          <w:tab w:val="left" w:pos="426"/>
        </w:tabs>
        <w:ind w:left="360"/>
        <w:jc w:val="both"/>
        <w:textAlignment w:val="center"/>
        <w:rPr>
          <w:sz w:val="20"/>
        </w:rPr>
      </w:pPr>
    </w:p>
    <w:p w:rsidR="003F4F6B" w:rsidRPr="003F4F6B" w:rsidRDefault="003F4F6B" w:rsidP="0046174F">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 xml:space="preserve">Pakeitimas į neteisingus duomenis dėl ko asmuo gali netekti galimybės naudotis paslaugomis </w:t>
      </w:r>
    </w:p>
    <w:p w:rsidR="003F4F6B" w:rsidRPr="003F4F6B" w:rsidRDefault="003F4F6B" w:rsidP="0046174F">
      <w:pPr>
        <w:tabs>
          <w:tab w:val="left" w:pos="426"/>
        </w:tabs>
        <w:jc w:val="both"/>
        <w:textAlignment w:val="center"/>
        <w:rPr>
          <w:rFonts w:ascii="Gotham Book" w:hAnsi="Gotham Book"/>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Pakeitimas į galiojančius duomenis, kad asmens duomenų tvarkymas būtų nukreiptas (pavyzdžiui, pavogta asmens tapatybė susiejant vieno asmens identifikuojančius duomenis su kito asmens biometriniais duomenimis)</w:t>
      </w:r>
    </w:p>
    <w:p w:rsidR="003F4F6B" w:rsidRPr="003F4F6B" w:rsidRDefault="003F4F6B" w:rsidP="0046174F">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Kita</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142"/>
          <w:tab w:val="left" w:pos="426"/>
        </w:tabs>
        <w:ind w:right="142"/>
        <w:jc w:val="both"/>
        <w:textAlignment w:val="center"/>
        <w:rPr>
          <w:sz w:val="20"/>
        </w:rPr>
      </w:pPr>
    </w:p>
    <w:p w:rsidR="003F4F6B" w:rsidRPr="003F4F6B" w:rsidRDefault="003F4F6B" w:rsidP="003F4F6B">
      <w:pPr>
        <w:tabs>
          <w:tab w:val="left" w:pos="142"/>
          <w:tab w:val="left" w:pos="426"/>
        </w:tabs>
        <w:ind w:left="360" w:hanging="360"/>
        <w:jc w:val="both"/>
        <w:textAlignment w:val="center"/>
        <w:rPr>
          <w:rFonts w:ascii="Gotham Book" w:hAnsi="Gotham Book"/>
          <w:sz w:val="20"/>
          <w:lang w:eastAsia="lt-LT"/>
        </w:rPr>
      </w:pPr>
      <w:r w:rsidRPr="003F4F6B">
        <w:rPr>
          <w:rFonts w:ascii="Gotham Book" w:hAnsi="Gotham Book"/>
          <w:sz w:val="20"/>
        </w:rPr>
        <w:t>2.3.</w:t>
      </w:r>
      <w:r w:rsidRPr="003F4F6B">
        <w:rPr>
          <w:rFonts w:ascii="Gotham Book" w:hAnsi="Gotham Book"/>
          <w:sz w:val="20"/>
        </w:rPr>
        <w:tab/>
      </w:r>
      <w:r w:rsidRPr="003F4F6B">
        <w:rPr>
          <w:rFonts w:ascii="Gotham Book" w:hAnsi="Gotham Book"/>
          <w:sz w:val="20"/>
          <w:lang w:eastAsia="lt-LT"/>
        </w:rPr>
        <w:t xml:space="preserve"> Duomenų prieinamumo praradimo atveju:</w:t>
      </w:r>
    </w:p>
    <w:p w:rsidR="003F4F6B" w:rsidRPr="003F4F6B" w:rsidRDefault="003F4F6B" w:rsidP="003F4F6B">
      <w:pPr>
        <w:tabs>
          <w:tab w:val="left" w:pos="142"/>
          <w:tab w:val="left" w:pos="426"/>
        </w:tabs>
        <w:jc w:val="both"/>
        <w:textAlignment w:val="center"/>
        <w:rPr>
          <w:sz w:val="20"/>
          <w:lang w:eastAsia="lt-LT"/>
        </w:rPr>
      </w:pPr>
    </w:p>
    <w:p w:rsidR="003F4F6B" w:rsidRPr="003F4F6B" w:rsidRDefault="003F4F6B" w:rsidP="0046174F">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Dėl asmens duomenų trūkumo negalima teikti paslaugų (pavyzdžiui, administracinių procesų sutrikdymas, dėl ko negalima prieiti, pavyzdžiui, prie asmens sveikatos istorijų ir teikti pacientams sveikatos paslaugų, arba įgyvendinti duomenų subjekto teises)</w:t>
      </w:r>
    </w:p>
    <w:p w:rsidR="003F4F6B" w:rsidRPr="0046174F" w:rsidRDefault="003F4F6B" w:rsidP="0046174F">
      <w:pPr>
        <w:tabs>
          <w:tab w:val="left" w:pos="426"/>
        </w:tabs>
        <w:jc w:val="both"/>
        <w:textAlignment w:val="center"/>
        <w:rPr>
          <w:spacing w:val="-4"/>
          <w:sz w:val="20"/>
          <w:lang w:eastAsia="lt-LT"/>
        </w:rPr>
      </w:pPr>
      <w:r w:rsidRPr="0046174F">
        <w:rPr>
          <w:rFonts w:ascii="Symbol" w:hAnsi="Symbol"/>
          <w:spacing w:val="-4"/>
          <w:sz w:val="20"/>
        </w:rPr>
        <w:t></w:t>
      </w:r>
      <w:r w:rsidRPr="0046174F">
        <w:rPr>
          <w:rFonts w:ascii="Symbol" w:hAnsi="Symbol"/>
          <w:spacing w:val="-4"/>
          <w:sz w:val="20"/>
        </w:rPr>
        <w:tab/>
      </w:r>
      <w:r w:rsidRPr="0046174F">
        <w:rPr>
          <w:rFonts w:ascii="Gotham Book" w:hAnsi="Gotham Book"/>
          <w:spacing w:val="-4"/>
          <w:sz w:val="20"/>
          <w:lang w:eastAsia="lt-LT"/>
        </w:rPr>
        <w:t>Dėl klaidų asmens duomenų tvarkymo procesuose negalima teikti tinkamos paslaugos (pavyzdžiui, asmens sveikatos istorijoje neliko informacijos apie asmens alergijas, tam tikra informacija iš mokesčių deklaracijos išnyko, dėl ko negalima tinkamai apskaičiuoti mokesčių ir pan.)</w:t>
      </w:r>
    </w:p>
    <w:p w:rsidR="003F4F6B" w:rsidRPr="003F4F6B" w:rsidRDefault="003F4F6B" w:rsidP="0046174F">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Kita</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142"/>
          <w:tab w:val="left" w:pos="426"/>
        </w:tabs>
        <w:jc w:val="both"/>
        <w:textAlignment w:val="center"/>
        <w:rPr>
          <w:sz w:val="20"/>
          <w:u w:val="single"/>
        </w:rPr>
      </w:pPr>
    </w:p>
    <w:p w:rsidR="003F4F6B" w:rsidRPr="003F4F6B" w:rsidRDefault="003F4F6B" w:rsidP="003F4F6B">
      <w:pPr>
        <w:tabs>
          <w:tab w:val="left" w:pos="142"/>
          <w:tab w:val="left" w:pos="426"/>
        </w:tabs>
        <w:ind w:left="360" w:hanging="360"/>
        <w:jc w:val="both"/>
        <w:textAlignment w:val="center"/>
        <w:rPr>
          <w:rFonts w:ascii="Gotham Book" w:hAnsi="Gotham Book"/>
          <w:sz w:val="20"/>
          <w:lang w:eastAsia="lt-LT"/>
        </w:rPr>
      </w:pPr>
      <w:r w:rsidRPr="003F4F6B">
        <w:rPr>
          <w:rFonts w:ascii="Gotham Book" w:hAnsi="Gotham Book"/>
          <w:sz w:val="20"/>
        </w:rPr>
        <w:t>2.4.</w:t>
      </w:r>
      <w:r w:rsidRPr="003F4F6B">
        <w:rPr>
          <w:rFonts w:ascii="Gotham Book" w:hAnsi="Gotham Book"/>
          <w:sz w:val="20"/>
        </w:rPr>
        <w:tab/>
      </w:r>
      <w:r w:rsidRPr="003F4F6B">
        <w:rPr>
          <w:rFonts w:ascii="Gotham Book" w:hAnsi="Gotham Book"/>
          <w:sz w:val="20"/>
          <w:lang w:eastAsia="lt-LT"/>
        </w:rPr>
        <w:t xml:space="preserve"> Kita:</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142"/>
          <w:tab w:val="left" w:pos="426"/>
        </w:tabs>
        <w:jc w:val="both"/>
        <w:textAlignment w:val="center"/>
        <w:rPr>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F4F6B" w:rsidRPr="003F4F6B" w:rsidTr="00E35003">
        <w:tc>
          <w:tcPr>
            <w:tcW w:w="9493" w:type="dxa"/>
            <w:shd w:val="clear" w:color="auto" w:fill="D9D9D9" w:themeFill="background1" w:themeFillShade="D9"/>
          </w:tcPr>
          <w:p w:rsidR="003F4F6B" w:rsidRPr="003F4F6B" w:rsidRDefault="003F4F6B" w:rsidP="00E35003">
            <w:pPr>
              <w:tabs>
                <w:tab w:val="left" w:pos="142"/>
                <w:tab w:val="left" w:pos="426"/>
              </w:tabs>
              <w:ind w:left="360" w:hanging="360"/>
              <w:jc w:val="both"/>
              <w:textAlignment w:val="center"/>
              <w:rPr>
                <w:rFonts w:ascii="Gotham Medium" w:hAnsi="Gotham Medium"/>
                <w:sz w:val="20"/>
              </w:rPr>
            </w:pPr>
            <w:r w:rsidRPr="003F4F6B">
              <w:rPr>
                <w:rFonts w:ascii="Gotham Medium" w:hAnsi="Gotham Medium"/>
                <w:sz w:val="20"/>
              </w:rPr>
              <w:t>3.</w:t>
            </w:r>
            <w:r w:rsidRPr="003F4F6B">
              <w:rPr>
                <w:rFonts w:ascii="Gotham Medium" w:hAnsi="Gotham Medium"/>
                <w:sz w:val="20"/>
              </w:rPr>
              <w:tab/>
              <w:t>Priemonės, kurių imtasi siekiant pašalinti pažeidimą ar sumažinti jo pasekmes</w:t>
            </w:r>
          </w:p>
        </w:tc>
      </w:tr>
    </w:tbl>
    <w:p w:rsidR="003F4F6B" w:rsidRPr="003F4F6B" w:rsidRDefault="003F4F6B" w:rsidP="003F4F6B">
      <w:pPr>
        <w:tabs>
          <w:tab w:val="left" w:pos="142"/>
          <w:tab w:val="left" w:pos="426"/>
        </w:tabs>
        <w:jc w:val="both"/>
        <w:textAlignment w:val="center"/>
        <w:rPr>
          <w:sz w:val="20"/>
        </w:rPr>
      </w:pPr>
    </w:p>
    <w:p w:rsidR="003F4F6B" w:rsidRPr="003F4F6B" w:rsidRDefault="003F4F6B" w:rsidP="003F4F6B">
      <w:pPr>
        <w:tabs>
          <w:tab w:val="left" w:pos="142"/>
          <w:tab w:val="left" w:pos="426"/>
        </w:tabs>
        <w:ind w:left="360" w:hanging="360"/>
        <w:jc w:val="both"/>
        <w:textAlignment w:val="center"/>
        <w:rPr>
          <w:rFonts w:ascii="Gotham Book" w:hAnsi="Gotham Book"/>
          <w:sz w:val="20"/>
          <w:lang w:eastAsia="lt-LT"/>
        </w:rPr>
      </w:pPr>
      <w:r w:rsidRPr="003F4F6B">
        <w:rPr>
          <w:rFonts w:ascii="Gotham Book" w:hAnsi="Gotham Book"/>
          <w:sz w:val="20"/>
        </w:rPr>
        <w:t>3.1.</w:t>
      </w:r>
      <w:r w:rsidRPr="003F4F6B">
        <w:rPr>
          <w:rFonts w:ascii="Gotham Book" w:hAnsi="Gotham Book"/>
          <w:sz w:val="20"/>
        </w:rPr>
        <w:tab/>
      </w:r>
      <w:r w:rsidRPr="003F4F6B">
        <w:rPr>
          <w:rFonts w:ascii="Gotham Book" w:hAnsi="Gotham Book"/>
          <w:sz w:val="20"/>
          <w:lang w:eastAsia="lt-LT"/>
        </w:rPr>
        <w:t xml:space="preserve"> Taikytos priemonės siekiant sumažinti poveikį duomenų subjektams:</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0"/>
        </w:tabs>
        <w:jc w:val="both"/>
        <w:textAlignment w:val="center"/>
        <w:rPr>
          <w:sz w:val="20"/>
          <w:lang w:eastAsia="lt-LT"/>
        </w:rPr>
      </w:pPr>
    </w:p>
    <w:p w:rsidR="003F4F6B" w:rsidRPr="003F4F6B" w:rsidRDefault="003F4F6B" w:rsidP="003F4F6B">
      <w:pPr>
        <w:tabs>
          <w:tab w:val="left" w:pos="142"/>
          <w:tab w:val="left" w:pos="426"/>
        </w:tabs>
        <w:ind w:left="360" w:hanging="360"/>
        <w:jc w:val="both"/>
        <w:textAlignment w:val="center"/>
        <w:rPr>
          <w:rFonts w:ascii="Gotham Book" w:hAnsi="Gotham Book"/>
          <w:sz w:val="20"/>
          <w:lang w:eastAsia="lt-LT"/>
        </w:rPr>
      </w:pPr>
      <w:r w:rsidRPr="003F4F6B">
        <w:rPr>
          <w:rFonts w:ascii="Gotham Book" w:hAnsi="Gotham Book"/>
          <w:sz w:val="20"/>
        </w:rPr>
        <w:t>3.2.</w:t>
      </w:r>
      <w:r w:rsidRPr="003F4F6B">
        <w:rPr>
          <w:rFonts w:ascii="Gotham Book" w:hAnsi="Gotham Book"/>
          <w:sz w:val="20"/>
        </w:rPr>
        <w:tab/>
      </w:r>
      <w:r w:rsidRPr="003F4F6B">
        <w:rPr>
          <w:rFonts w:ascii="Gotham Book" w:hAnsi="Gotham Book"/>
          <w:sz w:val="20"/>
          <w:lang w:eastAsia="lt-LT"/>
        </w:rPr>
        <w:t xml:space="preserve"> Taikytos priemonės siekiant pašalinti asmens duomenų saugumo pažeidimą:</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p>
    <w:p w:rsidR="003F4F6B" w:rsidRPr="003F4F6B" w:rsidRDefault="003F4F6B" w:rsidP="003F4F6B">
      <w:pPr>
        <w:tabs>
          <w:tab w:val="left" w:pos="142"/>
          <w:tab w:val="left" w:pos="426"/>
        </w:tabs>
        <w:ind w:left="360" w:hanging="360"/>
        <w:jc w:val="both"/>
        <w:textAlignment w:val="center"/>
        <w:rPr>
          <w:rFonts w:ascii="Gotham Book" w:hAnsi="Gotham Book"/>
          <w:sz w:val="20"/>
          <w:lang w:eastAsia="lt-LT"/>
        </w:rPr>
      </w:pPr>
      <w:r w:rsidRPr="003F4F6B">
        <w:rPr>
          <w:rFonts w:ascii="Gotham Book" w:hAnsi="Gotham Book"/>
          <w:sz w:val="20"/>
        </w:rPr>
        <w:t>3.3.</w:t>
      </w:r>
      <w:r w:rsidRPr="003F4F6B">
        <w:rPr>
          <w:rFonts w:ascii="Gotham Book" w:hAnsi="Gotham Book"/>
          <w:sz w:val="20"/>
        </w:rPr>
        <w:tab/>
      </w:r>
      <w:r w:rsidRPr="003F4F6B">
        <w:rPr>
          <w:rFonts w:ascii="Gotham Book" w:hAnsi="Gotham Book"/>
          <w:sz w:val="20"/>
          <w:lang w:eastAsia="lt-LT"/>
        </w:rPr>
        <w:t xml:space="preserve"> Taikytos priemonės siekiant, kad pažeidimas nepasikartotų:</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142"/>
          <w:tab w:val="left" w:pos="426"/>
        </w:tabs>
        <w:jc w:val="both"/>
        <w:textAlignment w:val="center"/>
        <w:rPr>
          <w:sz w:val="20"/>
          <w:lang w:eastAsia="lt-LT"/>
        </w:rPr>
      </w:pPr>
    </w:p>
    <w:p w:rsidR="003F4F6B" w:rsidRPr="003F4F6B" w:rsidRDefault="003F4F6B" w:rsidP="003F4F6B">
      <w:pPr>
        <w:tabs>
          <w:tab w:val="left" w:pos="142"/>
          <w:tab w:val="left" w:pos="426"/>
        </w:tabs>
        <w:ind w:left="360" w:hanging="360"/>
        <w:jc w:val="both"/>
        <w:textAlignment w:val="center"/>
        <w:rPr>
          <w:rFonts w:ascii="Gotham Book" w:hAnsi="Gotham Book"/>
          <w:sz w:val="20"/>
          <w:lang w:eastAsia="lt-LT"/>
        </w:rPr>
      </w:pPr>
      <w:r w:rsidRPr="003F4F6B">
        <w:rPr>
          <w:rFonts w:ascii="Gotham Book" w:hAnsi="Gotham Book"/>
          <w:sz w:val="20"/>
        </w:rPr>
        <w:t>3.4.</w:t>
      </w:r>
      <w:r w:rsidRPr="003F4F6B">
        <w:rPr>
          <w:rFonts w:ascii="Gotham Book" w:hAnsi="Gotham Book"/>
          <w:sz w:val="20"/>
        </w:rPr>
        <w:tab/>
      </w:r>
      <w:r w:rsidRPr="003F4F6B">
        <w:rPr>
          <w:rFonts w:ascii="Gotham Book" w:hAnsi="Gotham Book"/>
          <w:sz w:val="20"/>
          <w:lang w:eastAsia="lt-LT"/>
        </w:rPr>
        <w:t xml:space="preserve"> Kita:</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142"/>
          <w:tab w:val="left" w:pos="426"/>
        </w:tabs>
        <w:jc w:val="both"/>
        <w:textAlignment w:val="center"/>
        <w:rPr>
          <w:sz w:val="20"/>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F4F6B" w:rsidRPr="003F4F6B" w:rsidTr="00E35003">
        <w:tc>
          <w:tcPr>
            <w:tcW w:w="9493" w:type="dxa"/>
            <w:shd w:val="clear" w:color="auto" w:fill="D9D9D9" w:themeFill="background1" w:themeFillShade="D9"/>
          </w:tcPr>
          <w:p w:rsidR="003F4F6B" w:rsidRPr="003F4F6B" w:rsidRDefault="003F4F6B" w:rsidP="00E35003">
            <w:pPr>
              <w:tabs>
                <w:tab w:val="left" w:pos="142"/>
                <w:tab w:val="left" w:pos="426"/>
              </w:tabs>
              <w:ind w:left="360" w:hanging="360"/>
              <w:jc w:val="both"/>
              <w:textAlignment w:val="center"/>
              <w:rPr>
                <w:rFonts w:ascii="Gotham Medium" w:hAnsi="Gotham Medium"/>
                <w:sz w:val="20"/>
              </w:rPr>
            </w:pPr>
            <w:r w:rsidRPr="003F4F6B">
              <w:rPr>
                <w:rFonts w:ascii="Gotham Medium" w:hAnsi="Gotham Medium"/>
                <w:sz w:val="20"/>
              </w:rPr>
              <w:t>4.</w:t>
            </w:r>
            <w:r w:rsidRPr="003F4F6B">
              <w:rPr>
                <w:rFonts w:ascii="Gotham Medium" w:hAnsi="Gotham Medium"/>
                <w:sz w:val="20"/>
              </w:rPr>
              <w:tab/>
              <w:t>Siūlomos priemonės sumažinti asmens duomenų saugumo pažeidimo pasekmėms</w:t>
            </w:r>
          </w:p>
        </w:tc>
      </w:tr>
    </w:tbl>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142"/>
          <w:tab w:val="left" w:pos="426"/>
        </w:tabs>
        <w:jc w:val="both"/>
        <w:textAlignment w:val="center"/>
        <w:rPr>
          <w:sz w:val="20"/>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F4F6B" w:rsidRPr="003F4F6B" w:rsidTr="00E35003">
        <w:tc>
          <w:tcPr>
            <w:tcW w:w="9493" w:type="dxa"/>
            <w:shd w:val="clear" w:color="auto" w:fill="D9D9D9" w:themeFill="background1" w:themeFillShade="D9"/>
          </w:tcPr>
          <w:p w:rsidR="003F4F6B" w:rsidRPr="003F4F6B" w:rsidRDefault="003F4F6B" w:rsidP="00E35003">
            <w:pPr>
              <w:tabs>
                <w:tab w:val="left" w:pos="142"/>
                <w:tab w:val="left" w:pos="426"/>
              </w:tabs>
              <w:ind w:left="360" w:hanging="360"/>
              <w:jc w:val="both"/>
              <w:textAlignment w:val="center"/>
              <w:rPr>
                <w:rFonts w:ascii="Gotham Medium" w:hAnsi="Gotham Medium"/>
                <w:sz w:val="20"/>
              </w:rPr>
            </w:pPr>
            <w:r w:rsidRPr="003F4F6B">
              <w:rPr>
                <w:rFonts w:ascii="Gotham Medium" w:hAnsi="Gotham Medium"/>
                <w:sz w:val="20"/>
              </w:rPr>
              <w:lastRenderedPageBreak/>
              <w:t>5.</w:t>
            </w:r>
            <w:r w:rsidRPr="003F4F6B">
              <w:rPr>
                <w:rFonts w:ascii="Gotham Medium" w:hAnsi="Gotham Medium"/>
                <w:sz w:val="20"/>
              </w:rPr>
              <w:tab/>
              <w:t>Duomenų subjektų informavimas apie asmens duomenų saugumo pažeidimą</w:t>
            </w:r>
          </w:p>
        </w:tc>
      </w:tr>
    </w:tbl>
    <w:p w:rsidR="003F4F6B" w:rsidRPr="003F4F6B" w:rsidRDefault="003F4F6B" w:rsidP="003F4F6B">
      <w:pPr>
        <w:tabs>
          <w:tab w:val="left" w:pos="142"/>
          <w:tab w:val="left" w:pos="426"/>
        </w:tabs>
        <w:jc w:val="both"/>
        <w:textAlignment w:val="center"/>
        <w:rPr>
          <w:sz w:val="20"/>
          <w:lang w:eastAsia="lt-LT"/>
        </w:rPr>
      </w:pPr>
    </w:p>
    <w:p w:rsidR="003F4F6B" w:rsidRPr="003F4F6B" w:rsidRDefault="003F4F6B" w:rsidP="003F4F6B">
      <w:pPr>
        <w:tabs>
          <w:tab w:val="left" w:pos="142"/>
          <w:tab w:val="left" w:pos="426"/>
        </w:tabs>
        <w:ind w:left="360" w:right="142" w:hanging="360"/>
        <w:jc w:val="both"/>
        <w:textAlignment w:val="center"/>
        <w:rPr>
          <w:rFonts w:ascii="Gotham Book" w:hAnsi="Gotham Book"/>
          <w:sz w:val="20"/>
          <w:lang w:eastAsia="lt-LT"/>
        </w:rPr>
      </w:pPr>
      <w:r w:rsidRPr="003F4F6B">
        <w:rPr>
          <w:rFonts w:ascii="Gotham Book" w:hAnsi="Gotham Book"/>
          <w:sz w:val="20"/>
        </w:rPr>
        <w:t>5.1.</w:t>
      </w:r>
      <w:r w:rsidRPr="003F4F6B">
        <w:rPr>
          <w:rFonts w:ascii="Gotham Book" w:hAnsi="Gotham Book"/>
          <w:sz w:val="20"/>
        </w:rPr>
        <w:tab/>
      </w:r>
      <w:r w:rsidRPr="003F4F6B">
        <w:rPr>
          <w:rFonts w:ascii="Gotham Book" w:hAnsi="Gotham Book"/>
          <w:sz w:val="20"/>
          <w:lang w:eastAsia="lt-LT"/>
        </w:rPr>
        <w:t xml:space="preserve"> Duomenys apie informavimo faktą:</w:t>
      </w:r>
    </w:p>
    <w:p w:rsidR="003F4F6B" w:rsidRPr="003F4F6B" w:rsidRDefault="003F4F6B" w:rsidP="003F4F6B">
      <w:pPr>
        <w:tabs>
          <w:tab w:val="left" w:pos="142"/>
          <w:tab w:val="left" w:pos="426"/>
        </w:tabs>
        <w:jc w:val="both"/>
        <w:textAlignment w:val="center"/>
        <w:rPr>
          <w:sz w:val="20"/>
        </w:rPr>
      </w:pPr>
    </w:p>
    <w:p w:rsidR="003F4F6B" w:rsidRPr="003F4F6B" w:rsidRDefault="003F4F6B" w:rsidP="0046174F">
      <w:pPr>
        <w:tabs>
          <w:tab w:val="left" w:pos="426"/>
        </w:tabs>
        <w:jc w:val="both"/>
        <w:textAlignment w:val="center"/>
        <w:rPr>
          <w:sz w:val="20"/>
          <w:u w:val="single"/>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Taip, duomenų subjektai informuoti (nurodoma data)</w:t>
      </w:r>
      <w:r w:rsidRPr="003F4F6B">
        <w:rPr>
          <w:sz w:val="20"/>
          <w:lang w:eastAsia="lt-LT"/>
        </w:rPr>
        <w:t xml:space="preserve"> _____________________________</w:t>
      </w:r>
    </w:p>
    <w:p w:rsidR="003F4F6B" w:rsidRPr="003F4F6B" w:rsidRDefault="003F4F6B" w:rsidP="0046174F">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Ne, bet jie bus informuoti (nurodoma data)</w:t>
      </w:r>
      <w:r w:rsidRPr="003F4F6B">
        <w:rPr>
          <w:sz w:val="20"/>
          <w:lang w:eastAsia="lt-LT"/>
        </w:rPr>
        <w:t xml:space="preserve"> _______________________________________</w:t>
      </w:r>
    </w:p>
    <w:p w:rsidR="003F4F6B" w:rsidRPr="003F4F6B" w:rsidRDefault="003F4F6B" w:rsidP="0046174F">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Ne</w:t>
      </w:r>
      <w:r w:rsidRPr="003F4F6B">
        <w:rPr>
          <w:sz w:val="20"/>
          <w:lang w:eastAsia="lt-LT"/>
        </w:rPr>
        <w:t xml:space="preserve"> </w:t>
      </w:r>
    </w:p>
    <w:p w:rsidR="003F4F6B" w:rsidRPr="003F4F6B" w:rsidRDefault="003F4F6B" w:rsidP="003F4F6B">
      <w:pPr>
        <w:tabs>
          <w:tab w:val="left" w:pos="142"/>
          <w:tab w:val="left" w:pos="426"/>
        </w:tabs>
        <w:jc w:val="both"/>
        <w:textAlignment w:val="center"/>
        <w:rPr>
          <w:sz w:val="20"/>
        </w:rPr>
      </w:pPr>
    </w:p>
    <w:p w:rsidR="003F4F6B" w:rsidRPr="003F4F6B" w:rsidRDefault="003F4F6B" w:rsidP="003F4F6B">
      <w:pPr>
        <w:tabs>
          <w:tab w:val="left" w:pos="142"/>
          <w:tab w:val="left" w:pos="426"/>
        </w:tabs>
        <w:ind w:left="360" w:hanging="360"/>
        <w:jc w:val="both"/>
        <w:textAlignment w:val="center"/>
        <w:rPr>
          <w:rFonts w:ascii="Gotham Book" w:hAnsi="Gotham Book"/>
          <w:sz w:val="20"/>
          <w:lang w:eastAsia="lt-LT"/>
        </w:rPr>
      </w:pPr>
      <w:r w:rsidRPr="003F4F6B">
        <w:rPr>
          <w:rFonts w:ascii="Gotham Book" w:hAnsi="Gotham Book"/>
          <w:sz w:val="20"/>
        </w:rPr>
        <w:t>5.2.</w:t>
      </w:r>
      <w:r w:rsidRPr="003F4F6B">
        <w:rPr>
          <w:rFonts w:ascii="Gotham Book" w:hAnsi="Gotham Book"/>
          <w:sz w:val="20"/>
        </w:rPr>
        <w:tab/>
      </w:r>
      <w:r w:rsidRPr="003F4F6B">
        <w:rPr>
          <w:rFonts w:ascii="Gotham Book" w:hAnsi="Gotham Book"/>
          <w:sz w:val="20"/>
          <w:lang w:eastAsia="lt-LT"/>
        </w:rPr>
        <w:t xml:space="preserve"> Duomenų subjektų, kurių asmens duomenų saugumas pažeistas, neinformavimo priežastys:</w:t>
      </w:r>
    </w:p>
    <w:p w:rsidR="003F4F6B" w:rsidRPr="003F4F6B" w:rsidRDefault="003F4F6B" w:rsidP="003F4F6B">
      <w:pPr>
        <w:tabs>
          <w:tab w:val="left" w:pos="142"/>
          <w:tab w:val="left" w:pos="426"/>
        </w:tabs>
        <w:jc w:val="both"/>
        <w:textAlignment w:val="center"/>
        <w:rPr>
          <w:sz w:val="20"/>
        </w:rPr>
      </w:pPr>
    </w:p>
    <w:p w:rsidR="003F4F6B" w:rsidRPr="003F4F6B" w:rsidRDefault="003F4F6B" w:rsidP="003F4F6B">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Ne, nes nekyla didelis pavojus duomenų subjektų teisėms ir laisvėms (nurodoma kodėl)</w:t>
      </w:r>
      <w:r w:rsidRPr="003F4F6B">
        <w:rPr>
          <w:sz w:val="20"/>
          <w:lang w:eastAsia="lt-LT"/>
        </w:rPr>
        <w:t xml:space="preserve"> 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142"/>
          <w:tab w:val="left" w:pos="426"/>
        </w:tabs>
        <w:jc w:val="both"/>
        <w:textAlignment w:val="center"/>
        <w:rPr>
          <w:sz w:val="20"/>
        </w:rPr>
      </w:pPr>
    </w:p>
    <w:p w:rsidR="003F4F6B" w:rsidRPr="003F4F6B" w:rsidRDefault="003F4F6B" w:rsidP="0046174F">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Ne, nes įgyvendintos tinkamos techninės ir organizacinės priemonės, užtikrinančios, kad asmeniui, neturinčiam leidimo susipažinti su asmens duomenimis, jie būtų nesuprantami (nurodomos kokios)</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142"/>
          <w:tab w:val="left" w:pos="426"/>
        </w:tabs>
        <w:jc w:val="both"/>
        <w:textAlignment w:val="center"/>
        <w:rPr>
          <w:sz w:val="20"/>
        </w:rPr>
      </w:pPr>
    </w:p>
    <w:p w:rsidR="003F4F6B" w:rsidRPr="003F4F6B" w:rsidRDefault="003F4F6B" w:rsidP="0046174F">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Ne, nes įgyvendintos tinkamos techninės ir organizacinės priemonės, užtikrinančios, kad nekiltų didelis pavojus duomenų subjektų teisėms ir laisvėms (nurodomos kokios)</w:t>
      </w:r>
      <w:r w:rsidRPr="003F4F6B">
        <w:rPr>
          <w:sz w:val="20"/>
          <w:lang w:eastAsia="lt-LT"/>
        </w:rPr>
        <w:t xml:space="preserve"> 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u w:val="single"/>
          <w:lang w:eastAsia="lt-LT"/>
        </w:rPr>
      </w:pPr>
    </w:p>
    <w:p w:rsidR="003F4F6B" w:rsidRPr="003F4F6B" w:rsidRDefault="003F4F6B" w:rsidP="0046174F">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Ne, nes tai pareikalautų neproporcingai daug pastangų ir apie tai viešai paskelbta (arba taikyta panaši priemonė) (nurodoma kada ir kur paskelbta informacija viešai arba jei taikyta kita priemonė, nurodoma kokia ir kada taikyta)</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142"/>
          <w:tab w:val="left" w:pos="426"/>
        </w:tabs>
        <w:ind w:right="142"/>
        <w:jc w:val="both"/>
        <w:textAlignment w:val="center"/>
        <w:rPr>
          <w:sz w:val="20"/>
        </w:rPr>
      </w:pPr>
    </w:p>
    <w:p w:rsidR="003F4F6B" w:rsidRPr="003F4F6B" w:rsidRDefault="003F4F6B" w:rsidP="0046174F">
      <w:pPr>
        <w:tabs>
          <w:tab w:val="left" w:pos="426"/>
        </w:tabs>
        <w:jc w:val="both"/>
        <w:textAlignment w:val="center"/>
        <w:rPr>
          <w:sz w:val="20"/>
          <w:lang w:eastAsia="lt-LT"/>
        </w:rPr>
      </w:pPr>
      <w:r w:rsidRPr="003F4F6B">
        <w:rPr>
          <w:rFonts w:ascii="Symbol" w:hAnsi="Symbol"/>
          <w:sz w:val="20"/>
        </w:rPr>
        <w:t></w:t>
      </w:r>
      <w:r w:rsidRPr="003F4F6B">
        <w:rPr>
          <w:rFonts w:ascii="Gotham Book" w:hAnsi="Gotham Book"/>
          <w:sz w:val="20"/>
        </w:rPr>
        <w:tab/>
      </w:r>
      <w:r w:rsidRPr="003F4F6B">
        <w:rPr>
          <w:rFonts w:ascii="Gotham Book" w:hAnsi="Gotham Book"/>
          <w:sz w:val="20"/>
          <w:lang w:eastAsia="lt-LT"/>
        </w:rPr>
        <w:t>Ne, nes dar neidentifikuoti duomenų subjektai, kurių asmens duomenų saugumas pažeistas</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142"/>
          <w:tab w:val="left" w:pos="426"/>
        </w:tabs>
        <w:jc w:val="both"/>
        <w:textAlignment w:val="center"/>
        <w:rPr>
          <w:sz w:val="20"/>
        </w:rPr>
      </w:pPr>
    </w:p>
    <w:p w:rsidR="003F4F6B" w:rsidRPr="003F4F6B" w:rsidRDefault="003F4F6B" w:rsidP="003F4F6B">
      <w:pPr>
        <w:tabs>
          <w:tab w:val="left" w:pos="142"/>
          <w:tab w:val="left" w:pos="426"/>
        </w:tabs>
        <w:jc w:val="both"/>
        <w:textAlignment w:val="center"/>
        <w:rPr>
          <w:rFonts w:ascii="Gotham Book" w:hAnsi="Gotham Book"/>
          <w:sz w:val="20"/>
          <w:lang w:eastAsia="lt-LT"/>
        </w:rPr>
      </w:pPr>
      <w:r w:rsidRPr="003F4F6B">
        <w:rPr>
          <w:rFonts w:ascii="Gotham Book" w:hAnsi="Gotham Book"/>
          <w:sz w:val="20"/>
        </w:rPr>
        <w:t>5.3.</w:t>
      </w:r>
      <w:r w:rsidRPr="003F4F6B">
        <w:rPr>
          <w:rFonts w:ascii="Gotham Book" w:hAnsi="Gotham Book"/>
          <w:sz w:val="20"/>
        </w:rPr>
        <w:tab/>
      </w:r>
      <w:r w:rsidRPr="003F4F6B">
        <w:rPr>
          <w:rFonts w:ascii="Gotham Book" w:hAnsi="Gotham Book"/>
          <w:sz w:val="20"/>
          <w:lang w:eastAsia="lt-LT"/>
        </w:rPr>
        <w:t>Informacija, kuri buvo pateikta duomenų subjektams (gali būti pridėtas pranešimo duomenų subjektui kopija):</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142"/>
          <w:tab w:val="left" w:pos="426"/>
        </w:tabs>
        <w:ind w:right="142"/>
        <w:jc w:val="both"/>
        <w:textAlignment w:val="center"/>
        <w:rPr>
          <w:sz w:val="20"/>
          <w:lang w:eastAsia="lt-LT"/>
        </w:rPr>
      </w:pPr>
    </w:p>
    <w:p w:rsidR="003F4F6B" w:rsidRPr="003F4F6B" w:rsidRDefault="003F4F6B" w:rsidP="0046174F">
      <w:pPr>
        <w:tabs>
          <w:tab w:val="left" w:pos="426"/>
        </w:tabs>
        <w:ind w:left="360" w:hanging="360"/>
        <w:jc w:val="both"/>
        <w:textAlignment w:val="center"/>
        <w:rPr>
          <w:rFonts w:ascii="Gotham Book" w:hAnsi="Gotham Book"/>
          <w:sz w:val="20"/>
          <w:lang w:eastAsia="lt-LT"/>
        </w:rPr>
      </w:pPr>
      <w:r w:rsidRPr="003F4F6B">
        <w:rPr>
          <w:rFonts w:ascii="Gotham Book" w:hAnsi="Gotham Book"/>
          <w:sz w:val="20"/>
        </w:rPr>
        <w:t>5.4.</w:t>
      </w:r>
      <w:r w:rsidRPr="003F4F6B">
        <w:rPr>
          <w:rFonts w:ascii="Gotham Book" w:hAnsi="Gotham Book"/>
          <w:sz w:val="20"/>
        </w:rPr>
        <w:tab/>
      </w:r>
      <w:r w:rsidRPr="003F4F6B">
        <w:rPr>
          <w:rFonts w:ascii="Gotham Book" w:hAnsi="Gotham Book"/>
          <w:sz w:val="20"/>
          <w:lang w:eastAsia="lt-LT"/>
        </w:rPr>
        <w:t xml:space="preserve"> Būdas, kokiu duomenų subjektai buvo informuoti:</w:t>
      </w:r>
    </w:p>
    <w:p w:rsidR="003F4F6B" w:rsidRPr="003F4F6B" w:rsidRDefault="003F4F6B" w:rsidP="003F4F6B">
      <w:pPr>
        <w:tabs>
          <w:tab w:val="left" w:pos="142"/>
          <w:tab w:val="left" w:pos="426"/>
        </w:tabs>
        <w:jc w:val="both"/>
        <w:textAlignment w:val="center"/>
        <w:rPr>
          <w:sz w:val="20"/>
        </w:rPr>
      </w:pPr>
    </w:p>
    <w:p w:rsidR="003F4F6B" w:rsidRPr="003F4F6B" w:rsidRDefault="003F4F6B" w:rsidP="0046174F">
      <w:pPr>
        <w:tabs>
          <w:tab w:val="left" w:pos="426"/>
        </w:tabs>
        <w:jc w:val="both"/>
        <w:textAlignment w:val="center"/>
        <w:rPr>
          <w:rFonts w:ascii="Gotham Book" w:hAnsi="Gotham Book"/>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Paštu</w:t>
      </w:r>
    </w:p>
    <w:p w:rsidR="003F4F6B" w:rsidRPr="003F4F6B" w:rsidRDefault="003F4F6B" w:rsidP="0046174F">
      <w:pPr>
        <w:tabs>
          <w:tab w:val="left" w:pos="426"/>
        </w:tabs>
        <w:jc w:val="both"/>
        <w:textAlignment w:val="center"/>
        <w:rPr>
          <w:rFonts w:ascii="Gotham Book" w:hAnsi="Gotham Book"/>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Elektroniniu paštu</w:t>
      </w:r>
    </w:p>
    <w:p w:rsidR="003F4F6B" w:rsidRPr="003F4F6B" w:rsidRDefault="003F4F6B" w:rsidP="0046174F">
      <w:pPr>
        <w:tabs>
          <w:tab w:val="left" w:pos="426"/>
        </w:tabs>
        <w:jc w:val="both"/>
        <w:textAlignment w:val="center"/>
        <w:rPr>
          <w:sz w:val="20"/>
          <w:lang w:eastAsia="lt-LT"/>
        </w:rPr>
      </w:pPr>
      <w:r w:rsidRPr="003F4F6B">
        <w:rPr>
          <w:rFonts w:ascii="Symbol" w:hAnsi="Symbol"/>
          <w:sz w:val="20"/>
        </w:rPr>
        <w:t></w:t>
      </w:r>
      <w:r w:rsidRPr="003F4F6B">
        <w:rPr>
          <w:rFonts w:ascii="Symbol" w:hAnsi="Symbol"/>
          <w:sz w:val="20"/>
        </w:rPr>
        <w:tab/>
      </w:r>
      <w:r w:rsidRPr="003F4F6B">
        <w:rPr>
          <w:rFonts w:ascii="Gotham Book" w:hAnsi="Gotham Book"/>
          <w:sz w:val="20"/>
          <w:lang w:eastAsia="lt-LT"/>
        </w:rPr>
        <w:t>Kitu būdu</w:t>
      </w:r>
      <w:r w:rsidRPr="003F4F6B">
        <w:rPr>
          <w:sz w:val="20"/>
          <w:lang w:eastAsia="lt-LT"/>
        </w:rPr>
        <w:t xml:space="preserve"> __________________________________________________________________</w:t>
      </w:r>
    </w:p>
    <w:p w:rsidR="003F4F6B" w:rsidRPr="003F4F6B" w:rsidRDefault="003F4F6B" w:rsidP="003F4F6B">
      <w:pPr>
        <w:tabs>
          <w:tab w:val="left" w:pos="142"/>
          <w:tab w:val="left" w:pos="426"/>
        </w:tabs>
        <w:jc w:val="both"/>
        <w:textAlignment w:val="center"/>
        <w:rPr>
          <w:sz w:val="20"/>
        </w:rPr>
      </w:pPr>
    </w:p>
    <w:p w:rsidR="003F4F6B" w:rsidRPr="003F4F6B" w:rsidRDefault="003F4F6B" w:rsidP="003F4F6B">
      <w:pPr>
        <w:tabs>
          <w:tab w:val="left" w:pos="142"/>
          <w:tab w:val="left" w:pos="426"/>
        </w:tabs>
        <w:ind w:left="360" w:hanging="360"/>
        <w:jc w:val="both"/>
        <w:textAlignment w:val="center"/>
        <w:rPr>
          <w:sz w:val="20"/>
          <w:lang w:eastAsia="lt-LT"/>
        </w:rPr>
      </w:pPr>
      <w:r w:rsidRPr="003F4F6B">
        <w:rPr>
          <w:rFonts w:ascii="Gotham Book" w:hAnsi="Gotham Book"/>
          <w:sz w:val="20"/>
        </w:rPr>
        <w:t>5.5.</w:t>
      </w:r>
      <w:r w:rsidRPr="003F4F6B">
        <w:rPr>
          <w:rFonts w:ascii="Gotham Book" w:hAnsi="Gotham Book"/>
          <w:sz w:val="20"/>
        </w:rPr>
        <w:tab/>
      </w:r>
      <w:r w:rsidRPr="003F4F6B">
        <w:rPr>
          <w:rFonts w:ascii="Gotham Book" w:hAnsi="Gotham Book"/>
          <w:sz w:val="20"/>
          <w:lang w:eastAsia="lt-LT"/>
        </w:rPr>
        <w:t xml:space="preserve"> Informuotų duomenų subjektų skaičius</w:t>
      </w:r>
      <w:r w:rsidRPr="003F4F6B">
        <w:rPr>
          <w:sz w:val="20"/>
          <w:lang w:eastAsia="lt-LT"/>
        </w:rPr>
        <w:t xml:space="preserve"> ___________________________________________</w:t>
      </w:r>
    </w:p>
    <w:p w:rsidR="003F4F6B" w:rsidRPr="003F4F6B" w:rsidRDefault="003F4F6B" w:rsidP="003F4F6B">
      <w:pPr>
        <w:tabs>
          <w:tab w:val="left" w:pos="142"/>
          <w:tab w:val="left" w:pos="426"/>
        </w:tabs>
        <w:ind w:left="360" w:right="142"/>
        <w:jc w:val="both"/>
        <w:textAlignment w:val="center"/>
        <w:rPr>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F4F6B" w:rsidRPr="003F4F6B" w:rsidTr="00E35003">
        <w:tc>
          <w:tcPr>
            <w:tcW w:w="9493" w:type="dxa"/>
            <w:shd w:val="clear" w:color="auto" w:fill="D9D9D9" w:themeFill="background1" w:themeFillShade="D9"/>
          </w:tcPr>
          <w:p w:rsidR="003F4F6B" w:rsidRPr="003F4F6B" w:rsidRDefault="003F4F6B" w:rsidP="00E35003">
            <w:pPr>
              <w:tabs>
                <w:tab w:val="left" w:pos="0"/>
                <w:tab w:val="left" w:pos="142"/>
                <w:tab w:val="left" w:pos="313"/>
              </w:tabs>
              <w:ind w:right="142"/>
              <w:jc w:val="both"/>
              <w:textAlignment w:val="center"/>
              <w:rPr>
                <w:rFonts w:ascii="Gotham Medium" w:hAnsi="Gotham Medium"/>
                <w:sz w:val="20"/>
              </w:rPr>
            </w:pPr>
            <w:r w:rsidRPr="003F4F6B">
              <w:rPr>
                <w:rFonts w:ascii="Gotham Medium" w:hAnsi="Gotham Medium"/>
                <w:sz w:val="20"/>
              </w:rPr>
              <w:t>6.</w:t>
            </w:r>
            <w:r w:rsidRPr="003F4F6B">
              <w:rPr>
                <w:rFonts w:ascii="Gotham Medium" w:hAnsi="Gotham Medium"/>
                <w:sz w:val="20"/>
              </w:rPr>
              <w:tab/>
              <w:t>Asmuo galintis suteikti daugiau informacijos apie asmens duomenų saugumo pažeidimą (duomenų apsaugos pareigūnas ar kitas kontaktinis asmuo)</w:t>
            </w:r>
            <w:r w:rsidRPr="003F4F6B">
              <w:rPr>
                <w:rFonts w:ascii="Gotham Medium" w:hAnsi="Gotham Medium"/>
                <w:sz w:val="20"/>
                <w:vertAlign w:val="superscript"/>
              </w:rPr>
              <w:footnoteReference w:id="2"/>
            </w:r>
          </w:p>
        </w:tc>
      </w:tr>
    </w:tbl>
    <w:p w:rsidR="003F4F6B" w:rsidRPr="003F4F6B" w:rsidRDefault="003F4F6B" w:rsidP="003F4F6B">
      <w:pPr>
        <w:tabs>
          <w:tab w:val="left" w:pos="142"/>
          <w:tab w:val="left" w:pos="426"/>
        </w:tabs>
        <w:jc w:val="both"/>
        <w:textAlignment w:val="center"/>
        <w:rPr>
          <w:sz w:val="20"/>
          <w:lang w:eastAsia="lt-LT"/>
        </w:rPr>
      </w:pPr>
    </w:p>
    <w:p w:rsidR="003F4F6B" w:rsidRPr="003F4F6B" w:rsidRDefault="003F4F6B" w:rsidP="003F4F6B">
      <w:pPr>
        <w:tabs>
          <w:tab w:val="left" w:pos="142"/>
          <w:tab w:val="left" w:pos="426"/>
        </w:tabs>
        <w:ind w:left="360" w:right="142" w:hanging="360"/>
        <w:jc w:val="both"/>
        <w:textAlignment w:val="center"/>
        <w:rPr>
          <w:sz w:val="20"/>
          <w:lang w:eastAsia="lt-LT"/>
        </w:rPr>
      </w:pPr>
      <w:r w:rsidRPr="003F4F6B">
        <w:rPr>
          <w:rFonts w:ascii="Gotham Book" w:hAnsi="Gotham Book"/>
          <w:sz w:val="20"/>
        </w:rPr>
        <w:t>6.1.</w:t>
      </w:r>
      <w:r w:rsidRPr="003F4F6B">
        <w:rPr>
          <w:rFonts w:ascii="Gotham Book" w:hAnsi="Gotham Book"/>
          <w:sz w:val="20"/>
        </w:rPr>
        <w:tab/>
      </w:r>
      <w:r w:rsidRPr="003F4F6B">
        <w:rPr>
          <w:rFonts w:ascii="Gotham Book" w:hAnsi="Gotham Book"/>
          <w:sz w:val="20"/>
          <w:lang w:eastAsia="lt-LT"/>
        </w:rPr>
        <w:t xml:space="preserve"> Vardas ir pavardė</w:t>
      </w:r>
      <w:r w:rsidRPr="003F4F6B">
        <w:rPr>
          <w:sz w:val="20"/>
          <w:lang w:eastAsia="lt-LT"/>
        </w:rPr>
        <w:t xml:space="preserve"> ____________________________________________________________</w:t>
      </w:r>
      <w:bookmarkStart w:id="0" w:name="_GoBack"/>
      <w:bookmarkEnd w:id="0"/>
    </w:p>
    <w:p w:rsidR="003F4F6B" w:rsidRPr="003F4F6B" w:rsidRDefault="003F4F6B" w:rsidP="003F4F6B">
      <w:pPr>
        <w:tabs>
          <w:tab w:val="left" w:pos="142"/>
          <w:tab w:val="left" w:pos="426"/>
        </w:tabs>
        <w:jc w:val="both"/>
        <w:textAlignment w:val="center"/>
        <w:rPr>
          <w:sz w:val="20"/>
        </w:rPr>
      </w:pPr>
    </w:p>
    <w:p w:rsidR="003F4F6B" w:rsidRPr="003F4F6B" w:rsidRDefault="003F4F6B" w:rsidP="003F4F6B">
      <w:pPr>
        <w:tabs>
          <w:tab w:val="left" w:pos="142"/>
          <w:tab w:val="left" w:pos="426"/>
        </w:tabs>
        <w:ind w:left="360" w:right="142" w:hanging="360"/>
        <w:jc w:val="both"/>
        <w:textAlignment w:val="center"/>
        <w:rPr>
          <w:sz w:val="20"/>
          <w:lang w:eastAsia="lt-LT"/>
        </w:rPr>
      </w:pPr>
      <w:r w:rsidRPr="003F4F6B">
        <w:rPr>
          <w:rFonts w:ascii="Gotham Book" w:hAnsi="Gotham Book"/>
          <w:sz w:val="20"/>
        </w:rPr>
        <w:t>6.2.</w:t>
      </w:r>
      <w:r w:rsidRPr="003F4F6B">
        <w:rPr>
          <w:rFonts w:ascii="Gotham Book" w:hAnsi="Gotham Book"/>
          <w:sz w:val="20"/>
        </w:rPr>
        <w:tab/>
      </w:r>
      <w:r w:rsidRPr="003F4F6B">
        <w:rPr>
          <w:rFonts w:ascii="Gotham Book" w:hAnsi="Gotham Book"/>
          <w:sz w:val="20"/>
          <w:lang w:eastAsia="lt-LT"/>
        </w:rPr>
        <w:t xml:space="preserve"> Telefono ryšio numeris</w:t>
      </w:r>
      <w:r w:rsidRPr="003F4F6B">
        <w:rPr>
          <w:sz w:val="20"/>
          <w:lang w:eastAsia="lt-LT"/>
        </w:rPr>
        <w:t xml:space="preserve"> _______________________________________________________</w:t>
      </w:r>
    </w:p>
    <w:p w:rsidR="003F4F6B" w:rsidRPr="003F4F6B" w:rsidRDefault="003F4F6B" w:rsidP="003F4F6B">
      <w:pPr>
        <w:rPr>
          <w:sz w:val="20"/>
        </w:rPr>
      </w:pPr>
    </w:p>
    <w:p w:rsidR="003F4F6B" w:rsidRPr="003F4F6B" w:rsidRDefault="003F4F6B" w:rsidP="00D96A55">
      <w:pPr>
        <w:tabs>
          <w:tab w:val="left" w:pos="142"/>
          <w:tab w:val="left" w:pos="426"/>
        </w:tabs>
        <w:ind w:left="360" w:right="142" w:hanging="360"/>
        <w:jc w:val="both"/>
        <w:textAlignment w:val="center"/>
        <w:rPr>
          <w:sz w:val="20"/>
          <w:lang w:eastAsia="lt-LT"/>
        </w:rPr>
      </w:pPr>
      <w:r w:rsidRPr="003F4F6B">
        <w:rPr>
          <w:rFonts w:ascii="Gotham Book" w:hAnsi="Gotham Book"/>
          <w:sz w:val="20"/>
        </w:rPr>
        <w:t>6.3.</w:t>
      </w:r>
      <w:r w:rsidRPr="003F4F6B">
        <w:rPr>
          <w:rFonts w:ascii="Gotham Book" w:hAnsi="Gotham Book"/>
          <w:sz w:val="20"/>
        </w:rPr>
        <w:tab/>
      </w:r>
      <w:r w:rsidRPr="003F4F6B">
        <w:rPr>
          <w:rFonts w:ascii="Gotham Book" w:hAnsi="Gotham Book"/>
          <w:sz w:val="20"/>
          <w:lang w:eastAsia="lt-LT"/>
        </w:rPr>
        <w:t xml:space="preserve"> Elektroninio pašto adresas</w:t>
      </w:r>
      <w:r w:rsidRPr="003F4F6B">
        <w:rPr>
          <w:sz w:val="20"/>
          <w:lang w:eastAsia="lt-LT"/>
        </w:rPr>
        <w:t xml:space="preserve"> ___________________________________________________</w:t>
      </w:r>
    </w:p>
    <w:p w:rsidR="003F4F6B" w:rsidRPr="003F4F6B" w:rsidRDefault="003F4F6B" w:rsidP="003F4F6B">
      <w:pPr>
        <w:rPr>
          <w:sz w:val="20"/>
        </w:rPr>
      </w:pPr>
    </w:p>
    <w:p w:rsidR="003F4F6B" w:rsidRPr="003F4F6B" w:rsidRDefault="003F4F6B" w:rsidP="003F4F6B">
      <w:pPr>
        <w:tabs>
          <w:tab w:val="left" w:pos="142"/>
          <w:tab w:val="left" w:pos="426"/>
        </w:tabs>
        <w:ind w:left="360" w:right="142" w:hanging="360"/>
        <w:jc w:val="both"/>
        <w:textAlignment w:val="center"/>
        <w:rPr>
          <w:sz w:val="20"/>
          <w:lang w:eastAsia="lt-LT"/>
        </w:rPr>
      </w:pPr>
      <w:r w:rsidRPr="003F4F6B">
        <w:rPr>
          <w:rFonts w:ascii="Gotham Book" w:hAnsi="Gotham Book"/>
          <w:sz w:val="20"/>
        </w:rPr>
        <w:t>6.4.</w:t>
      </w:r>
      <w:r w:rsidRPr="003F4F6B">
        <w:rPr>
          <w:rFonts w:ascii="Gotham Book" w:hAnsi="Gotham Book"/>
          <w:sz w:val="20"/>
        </w:rPr>
        <w:tab/>
      </w:r>
      <w:r w:rsidRPr="003F4F6B">
        <w:rPr>
          <w:rFonts w:ascii="Gotham Book" w:hAnsi="Gotham Book"/>
          <w:sz w:val="20"/>
          <w:lang w:eastAsia="lt-LT"/>
        </w:rPr>
        <w:t xml:space="preserve"> Pareigos</w:t>
      </w:r>
      <w:r w:rsidRPr="003F4F6B">
        <w:rPr>
          <w:sz w:val="20"/>
          <w:lang w:eastAsia="lt-LT"/>
        </w:rPr>
        <w:t xml:space="preserve"> __________________________________________________________________</w:t>
      </w:r>
      <w:r w:rsidR="00D96A55">
        <w:rPr>
          <w:sz w:val="20"/>
          <w:lang w:eastAsia="lt-LT"/>
        </w:rPr>
        <w:t>_</w:t>
      </w:r>
      <w:r w:rsidRPr="003F4F6B">
        <w:rPr>
          <w:sz w:val="20"/>
          <w:lang w:eastAsia="lt-LT"/>
        </w:rPr>
        <w:t>_</w:t>
      </w:r>
    </w:p>
    <w:p w:rsidR="003F4F6B" w:rsidRPr="003F4F6B" w:rsidRDefault="003F4F6B" w:rsidP="003F4F6B">
      <w:pPr>
        <w:rPr>
          <w:sz w:val="20"/>
        </w:rPr>
      </w:pPr>
    </w:p>
    <w:p w:rsidR="003F4F6B" w:rsidRPr="003F4F6B" w:rsidRDefault="003F4F6B" w:rsidP="00D96A55">
      <w:pPr>
        <w:tabs>
          <w:tab w:val="left" w:pos="142"/>
          <w:tab w:val="left" w:pos="426"/>
        </w:tabs>
        <w:ind w:left="360" w:right="142" w:hanging="360"/>
        <w:jc w:val="both"/>
        <w:textAlignment w:val="center"/>
        <w:rPr>
          <w:sz w:val="20"/>
          <w:lang w:eastAsia="lt-LT"/>
        </w:rPr>
      </w:pPr>
      <w:r w:rsidRPr="003F4F6B">
        <w:rPr>
          <w:rFonts w:ascii="Gotham Book" w:hAnsi="Gotham Book"/>
          <w:sz w:val="20"/>
        </w:rPr>
        <w:t>6.5.</w:t>
      </w:r>
      <w:r w:rsidRPr="003F4F6B">
        <w:rPr>
          <w:rFonts w:ascii="Gotham Book" w:hAnsi="Gotham Book"/>
          <w:sz w:val="20"/>
        </w:rPr>
        <w:tab/>
      </w:r>
      <w:r w:rsidRPr="003F4F6B">
        <w:rPr>
          <w:rFonts w:ascii="Gotham Book" w:hAnsi="Gotham Book"/>
          <w:sz w:val="20"/>
          <w:lang w:eastAsia="lt-LT"/>
        </w:rPr>
        <w:t xml:space="preserve"> Darbovietės pavadinimas ir adresas</w:t>
      </w:r>
      <w:r w:rsidRPr="003F4F6B">
        <w:rPr>
          <w:sz w:val="20"/>
          <w:lang w:eastAsia="lt-LT"/>
        </w:rPr>
        <w:t xml:space="preserve"> __________________________________________</w:t>
      </w:r>
    </w:p>
    <w:p w:rsidR="003F4F6B" w:rsidRPr="003F4F6B" w:rsidRDefault="003F4F6B" w:rsidP="003F4F6B">
      <w:pPr>
        <w:tabs>
          <w:tab w:val="left" w:pos="426"/>
        </w:tabs>
        <w:jc w:val="both"/>
        <w:textAlignment w:val="center"/>
        <w:rPr>
          <w:sz w:val="20"/>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F4F6B" w:rsidRPr="003F4F6B" w:rsidTr="00E35003">
        <w:tc>
          <w:tcPr>
            <w:tcW w:w="9493" w:type="dxa"/>
            <w:shd w:val="clear" w:color="auto" w:fill="D9D9D9" w:themeFill="background1" w:themeFillShade="D9"/>
          </w:tcPr>
          <w:p w:rsidR="003F4F6B" w:rsidRPr="003F4F6B" w:rsidRDefault="003F4F6B" w:rsidP="00E35003">
            <w:pPr>
              <w:tabs>
                <w:tab w:val="left" w:pos="0"/>
                <w:tab w:val="left" w:pos="313"/>
              </w:tabs>
              <w:jc w:val="both"/>
              <w:textAlignment w:val="center"/>
              <w:rPr>
                <w:rFonts w:ascii="Gotham Medium" w:hAnsi="Gotham Medium"/>
                <w:sz w:val="20"/>
              </w:rPr>
            </w:pPr>
            <w:r w:rsidRPr="003F4F6B">
              <w:rPr>
                <w:rFonts w:ascii="Gotham Medium" w:hAnsi="Gotham Medium"/>
                <w:sz w:val="20"/>
              </w:rPr>
              <w:t>7.</w:t>
            </w:r>
            <w:r w:rsidRPr="003F4F6B">
              <w:rPr>
                <w:rFonts w:ascii="Gotham Medium" w:hAnsi="Gotham Medium"/>
                <w:sz w:val="20"/>
              </w:rPr>
              <w:tab/>
              <w:t>Pranešimo pateikimo Valstybinei duomenų apsaugos inspekcijai pateikimo vėlavimo priežastys</w:t>
            </w:r>
          </w:p>
        </w:tc>
      </w:tr>
    </w:tbl>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ind w:right="-46"/>
        <w:jc w:val="both"/>
        <w:textAlignment w:val="center"/>
        <w:rPr>
          <w:sz w:val="20"/>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F4F6B" w:rsidRPr="003F4F6B" w:rsidTr="00E35003">
        <w:tc>
          <w:tcPr>
            <w:tcW w:w="9493" w:type="dxa"/>
            <w:shd w:val="clear" w:color="auto" w:fill="D9D9D9" w:themeFill="background1" w:themeFillShade="D9"/>
          </w:tcPr>
          <w:p w:rsidR="003F4F6B" w:rsidRPr="003F4F6B" w:rsidRDefault="003F4F6B" w:rsidP="00E35003">
            <w:pPr>
              <w:tabs>
                <w:tab w:val="left" w:pos="426"/>
              </w:tabs>
              <w:ind w:left="360" w:right="-46" w:hanging="360"/>
              <w:jc w:val="both"/>
              <w:textAlignment w:val="center"/>
              <w:rPr>
                <w:rFonts w:ascii="Gotham Medium" w:hAnsi="Gotham Medium"/>
                <w:sz w:val="20"/>
              </w:rPr>
            </w:pPr>
            <w:r w:rsidRPr="003F4F6B">
              <w:rPr>
                <w:rFonts w:ascii="Gotham Medium" w:hAnsi="Gotham Medium"/>
                <w:sz w:val="20"/>
              </w:rPr>
              <w:t>8.</w:t>
            </w:r>
            <w:r w:rsidRPr="003F4F6B">
              <w:rPr>
                <w:rFonts w:ascii="Gotham Medium" w:hAnsi="Gotham Medium"/>
                <w:sz w:val="20"/>
              </w:rPr>
              <w:tab/>
              <w:t>Kita reikšminga informacija</w:t>
            </w:r>
          </w:p>
        </w:tc>
      </w:tr>
    </w:tbl>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426"/>
        </w:tabs>
        <w:jc w:val="both"/>
        <w:textAlignment w:val="center"/>
        <w:rPr>
          <w:sz w:val="20"/>
          <w:lang w:eastAsia="lt-LT"/>
        </w:rPr>
      </w:pPr>
      <w:r w:rsidRPr="003F4F6B">
        <w:rPr>
          <w:sz w:val="20"/>
          <w:lang w:eastAsia="lt-LT"/>
        </w:rPr>
        <w:t>______________________________________________________________________________________</w:t>
      </w:r>
    </w:p>
    <w:p w:rsidR="003F4F6B" w:rsidRPr="003F4F6B" w:rsidRDefault="003F4F6B" w:rsidP="003F4F6B">
      <w:pPr>
        <w:tabs>
          <w:tab w:val="left" w:pos="142"/>
          <w:tab w:val="left" w:pos="426"/>
        </w:tabs>
        <w:jc w:val="both"/>
        <w:textAlignment w:val="center"/>
        <w:rPr>
          <w:sz w:val="20"/>
          <w:lang w:eastAsia="lt-LT"/>
        </w:rPr>
      </w:pPr>
    </w:p>
    <w:p w:rsidR="003F4F6B" w:rsidRPr="003F4F6B" w:rsidRDefault="003F4F6B" w:rsidP="003F4F6B">
      <w:pPr>
        <w:tabs>
          <w:tab w:val="left" w:pos="142"/>
          <w:tab w:val="left" w:pos="426"/>
        </w:tabs>
        <w:jc w:val="both"/>
        <w:textAlignment w:val="center"/>
        <w:rPr>
          <w:sz w:val="20"/>
          <w:lang w:eastAsia="lt-LT"/>
        </w:rPr>
      </w:pPr>
    </w:p>
    <w:tbl>
      <w:tblPr>
        <w:tblW w:w="0" w:type="auto"/>
        <w:shd w:val="clear" w:color="auto" w:fill="FFFFFF"/>
        <w:tblLook w:val="01E0" w:firstRow="1" w:lastRow="1" w:firstColumn="1" w:lastColumn="1" w:noHBand="0" w:noVBand="0"/>
      </w:tblPr>
      <w:tblGrid>
        <w:gridCol w:w="2277"/>
        <w:gridCol w:w="757"/>
        <w:gridCol w:w="2218"/>
        <w:gridCol w:w="795"/>
        <w:gridCol w:w="2979"/>
      </w:tblGrid>
      <w:tr w:rsidR="003F4F6B" w:rsidRPr="00D96A55" w:rsidTr="00E35003">
        <w:tc>
          <w:tcPr>
            <w:tcW w:w="2277" w:type="dxa"/>
            <w:tcBorders>
              <w:top w:val="single" w:sz="4" w:space="0" w:color="auto"/>
            </w:tcBorders>
            <w:shd w:val="clear" w:color="auto" w:fill="FFFFFF" w:themeFill="background1"/>
          </w:tcPr>
          <w:p w:rsidR="003F4F6B" w:rsidRPr="00D96A55" w:rsidRDefault="003F4F6B" w:rsidP="00E35003">
            <w:pPr>
              <w:tabs>
                <w:tab w:val="right" w:leader="underscore" w:pos="3060"/>
                <w:tab w:val="right" w:leader="underscore" w:pos="5940"/>
                <w:tab w:val="right" w:leader="underscore" w:pos="9923"/>
              </w:tabs>
              <w:jc w:val="both"/>
              <w:rPr>
                <w:rFonts w:ascii="Gotham Book" w:hAnsi="Gotham Book"/>
                <w:sz w:val="16"/>
                <w:szCs w:val="16"/>
                <w:lang w:eastAsia="lt-LT"/>
              </w:rPr>
            </w:pPr>
            <w:r w:rsidRPr="00D96A55">
              <w:rPr>
                <w:rFonts w:ascii="Gotham Book" w:hAnsi="Gotham Book"/>
                <w:sz w:val="16"/>
                <w:szCs w:val="16"/>
                <w:lang w:eastAsia="lt-LT"/>
              </w:rPr>
              <w:t xml:space="preserve">            (pareigos)</w:t>
            </w:r>
          </w:p>
          <w:p w:rsidR="003F4F6B" w:rsidRPr="00D96A55" w:rsidRDefault="003F4F6B" w:rsidP="00E35003">
            <w:pPr>
              <w:tabs>
                <w:tab w:val="left" w:pos="720"/>
              </w:tabs>
              <w:jc w:val="both"/>
              <w:rPr>
                <w:rFonts w:ascii="Gotham Book" w:hAnsi="Gotham Book"/>
                <w:sz w:val="16"/>
                <w:szCs w:val="16"/>
                <w:lang w:eastAsia="lt-LT"/>
              </w:rPr>
            </w:pPr>
          </w:p>
        </w:tc>
        <w:tc>
          <w:tcPr>
            <w:tcW w:w="757" w:type="dxa"/>
            <w:shd w:val="clear" w:color="auto" w:fill="FFFFFF" w:themeFill="background1"/>
          </w:tcPr>
          <w:p w:rsidR="003F4F6B" w:rsidRPr="00D96A55" w:rsidRDefault="003F4F6B" w:rsidP="00E35003">
            <w:pPr>
              <w:rPr>
                <w:rFonts w:ascii="Gotham Book" w:hAnsi="Gotham Book"/>
                <w:sz w:val="16"/>
                <w:szCs w:val="16"/>
                <w:lang w:eastAsia="lt-LT"/>
              </w:rPr>
            </w:pPr>
          </w:p>
          <w:p w:rsidR="003F4F6B" w:rsidRPr="00D96A55" w:rsidRDefault="003F4F6B" w:rsidP="00E35003">
            <w:pPr>
              <w:tabs>
                <w:tab w:val="left" w:pos="720"/>
              </w:tabs>
              <w:jc w:val="both"/>
              <w:rPr>
                <w:rFonts w:ascii="Gotham Book" w:hAnsi="Gotham Book"/>
                <w:sz w:val="16"/>
                <w:szCs w:val="16"/>
                <w:lang w:eastAsia="lt-LT"/>
              </w:rPr>
            </w:pPr>
          </w:p>
        </w:tc>
        <w:tc>
          <w:tcPr>
            <w:tcW w:w="2218" w:type="dxa"/>
            <w:tcBorders>
              <w:top w:val="single" w:sz="4" w:space="0" w:color="auto"/>
            </w:tcBorders>
            <w:shd w:val="clear" w:color="auto" w:fill="FFFFFF" w:themeFill="background1"/>
          </w:tcPr>
          <w:p w:rsidR="003F4F6B" w:rsidRPr="00D96A55" w:rsidRDefault="003F4F6B" w:rsidP="00E35003">
            <w:pPr>
              <w:tabs>
                <w:tab w:val="right" w:leader="underscore" w:pos="3060"/>
                <w:tab w:val="right" w:leader="underscore" w:pos="5940"/>
                <w:tab w:val="right" w:leader="underscore" w:pos="9923"/>
              </w:tabs>
              <w:jc w:val="both"/>
              <w:rPr>
                <w:rFonts w:ascii="Gotham Book" w:hAnsi="Gotham Book"/>
                <w:sz w:val="16"/>
                <w:szCs w:val="16"/>
                <w:lang w:eastAsia="lt-LT"/>
              </w:rPr>
            </w:pPr>
            <w:r w:rsidRPr="00D96A55">
              <w:rPr>
                <w:rFonts w:ascii="Gotham Book" w:hAnsi="Gotham Book"/>
                <w:sz w:val="16"/>
                <w:szCs w:val="16"/>
                <w:lang w:eastAsia="lt-LT"/>
              </w:rPr>
              <w:t xml:space="preserve">              (parašas)</w:t>
            </w:r>
          </w:p>
        </w:tc>
        <w:tc>
          <w:tcPr>
            <w:tcW w:w="795" w:type="dxa"/>
            <w:shd w:val="clear" w:color="auto" w:fill="FFFFFF" w:themeFill="background1"/>
          </w:tcPr>
          <w:p w:rsidR="003F4F6B" w:rsidRPr="00D96A55" w:rsidRDefault="003F4F6B" w:rsidP="00E35003">
            <w:pPr>
              <w:tabs>
                <w:tab w:val="right" w:leader="underscore" w:pos="3060"/>
                <w:tab w:val="right" w:leader="underscore" w:pos="5940"/>
                <w:tab w:val="right" w:leader="underscore" w:pos="9923"/>
              </w:tabs>
              <w:jc w:val="both"/>
              <w:rPr>
                <w:rFonts w:ascii="Gotham Book" w:hAnsi="Gotham Book"/>
                <w:sz w:val="16"/>
                <w:szCs w:val="16"/>
                <w:lang w:eastAsia="lt-LT"/>
              </w:rPr>
            </w:pPr>
          </w:p>
        </w:tc>
        <w:tc>
          <w:tcPr>
            <w:tcW w:w="2979" w:type="dxa"/>
            <w:tcBorders>
              <w:top w:val="single" w:sz="4" w:space="0" w:color="auto"/>
            </w:tcBorders>
            <w:shd w:val="clear" w:color="auto" w:fill="FFFFFF" w:themeFill="background1"/>
          </w:tcPr>
          <w:p w:rsidR="003F4F6B" w:rsidRPr="00D96A55" w:rsidRDefault="003F4F6B" w:rsidP="00E35003">
            <w:pPr>
              <w:tabs>
                <w:tab w:val="right" w:leader="underscore" w:pos="3060"/>
                <w:tab w:val="right" w:leader="underscore" w:pos="5940"/>
                <w:tab w:val="right" w:leader="underscore" w:pos="9923"/>
              </w:tabs>
              <w:ind w:firstLine="806"/>
              <w:jc w:val="both"/>
              <w:rPr>
                <w:rFonts w:ascii="Gotham Book" w:hAnsi="Gotham Book"/>
                <w:sz w:val="16"/>
                <w:szCs w:val="16"/>
                <w:lang w:eastAsia="lt-LT"/>
              </w:rPr>
            </w:pPr>
            <w:r w:rsidRPr="00D96A55">
              <w:rPr>
                <w:rFonts w:ascii="Gotham Book" w:hAnsi="Gotham Book"/>
                <w:sz w:val="16"/>
                <w:szCs w:val="16"/>
                <w:lang w:eastAsia="lt-LT"/>
              </w:rPr>
              <w:t>(vardas, pavardė)</w:t>
            </w:r>
          </w:p>
        </w:tc>
      </w:tr>
    </w:tbl>
    <w:p w:rsidR="003F4F6B" w:rsidRPr="003F4F6B" w:rsidRDefault="003F4F6B" w:rsidP="003F4F6B">
      <w:pPr>
        <w:tabs>
          <w:tab w:val="left" w:pos="142"/>
          <w:tab w:val="left" w:pos="426"/>
        </w:tabs>
        <w:jc w:val="center"/>
        <w:textAlignment w:val="center"/>
        <w:rPr>
          <w:sz w:val="20"/>
          <w:lang w:eastAsia="lt-LT"/>
        </w:rPr>
      </w:pPr>
      <w:r w:rsidRPr="003F4F6B">
        <w:rPr>
          <w:sz w:val="20"/>
          <w:lang w:eastAsia="lt-LT"/>
        </w:rPr>
        <w:t>______________________________</w:t>
      </w:r>
    </w:p>
    <w:p w:rsidR="0012050B" w:rsidRPr="003F4F6B" w:rsidRDefault="0012050B">
      <w:pPr>
        <w:rPr>
          <w:sz w:val="20"/>
        </w:rPr>
      </w:pPr>
    </w:p>
    <w:sectPr w:rsidR="0012050B" w:rsidRPr="003F4F6B" w:rsidSect="0046174F">
      <w:headerReference w:type="even" r:id="rId7"/>
      <w:headerReference w:type="default" r:id="rId8"/>
      <w:footerReference w:type="even" r:id="rId9"/>
      <w:headerReference w:type="first" r:id="rId10"/>
      <w:footerReference w:type="first" r:id="rId11"/>
      <w:pgSz w:w="11907" w:h="16840" w:code="9"/>
      <w:pgMar w:top="1134" w:right="567" w:bottom="709" w:left="1701" w:header="567" w:footer="28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076" w:rsidRDefault="00283076" w:rsidP="003F4F6B">
      <w:r>
        <w:separator/>
      </w:r>
    </w:p>
  </w:endnote>
  <w:endnote w:type="continuationSeparator" w:id="0">
    <w:p w:rsidR="00283076" w:rsidRDefault="00283076" w:rsidP="003F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Book">
    <w:panose1 w:val="02000604040000020004"/>
    <w:charset w:val="00"/>
    <w:family w:val="modern"/>
    <w:notTrueType/>
    <w:pitch w:val="variable"/>
    <w:sig w:usb0="00000087" w:usb1="00000000" w:usb2="00000000" w:usb3="00000000" w:csb0="0000000B" w:csb1="00000000"/>
  </w:font>
  <w:font w:name="Gotham Bold">
    <w:panose1 w:val="00000000000000000000"/>
    <w:charset w:val="00"/>
    <w:family w:val="modern"/>
    <w:notTrueType/>
    <w:pitch w:val="variable"/>
    <w:sig w:usb0="A00000FF" w:usb1="4000004A" w:usb2="00000000" w:usb3="00000000" w:csb0="0000000B" w:csb1="00000000"/>
  </w:font>
  <w:font w:name="Gotham Medium">
    <w:panose1 w:val="02000604030000020004"/>
    <w:charset w:val="00"/>
    <w:family w:val="modern"/>
    <w:notTrueType/>
    <w:pitch w:val="variable"/>
    <w:sig w:usb0="00000087" w:usb1="00000000" w:usb2="00000000" w:usb3="00000000" w:csb0="0000000B"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D76" w:rsidRDefault="00283076">
    <w:pPr>
      <w:tabs>
        <w:tab w:val="center" w:pos="4252"/>
        <w:tab w:val="right" w:pos="8504"/>
      </w:tabs>
      <w:rPr>
        <w:rFonts w:ascii="TimesLT" w:hAnsi="TimesLT"/>
        <w:sz w:val="20"/>
        <w:lang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D76" w:rsidRDefault="00283076">
    <w:pPr>
      <w:tabs>
        <w:tab w:val="center" w:pos="4252"/>
        <w:tab w:val="right" w:pos="8504"/>
      </w:tabs>
      <w:rPr>
        <w:rFonts w:ascii="TimesLT" w:hAnsi="TimesLT"/>
        <w:sz w:val="20"/>
        <w:lang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076" w:rsidRDefault="00283076" w:rsidP="003F4F6B">
      <w:r>
        <w:separator/>
      </w:r>
    </w:p>
  </w:footnote>
  <w:footnote w:type="continuationSeparator" w:id="0">
    <w:p w:rsidR="00283076" w:rsidRDefault="00283076" w:rsidP="003F4F6B">
      <w:r>
        <w:continuationSeparator/>
      </w:r>
    </w:p>
  </w:footnote>
  <w:footnote w:id="1">
    <w:p w:rsidR="003F4F6B" w:rsidRPr="0046174F" w:rsidRDefault="003F4F6B" w:rsidP="003F4F6B">
      <w:pPr>
        <w:jc w:val="both"/>
        <w:rPr>
          <w:rFonts w:ascii="Gotham Book" w:hAnsi="Gotham Book"/>
          <w:sz w:val="18"/>
          <w:szCs w:val="18"/>
        </w:rPr>
      </w:pPr>
      <w:r w:rsidRPr="003F4F6B">
        <w:rPr>
          <w:rFonts w:ascii="Gotham Book" w:hAnsi="Gotham Book"/>
          <w:sz w:val="20"/>
          <w:vertAlign w:val="superscript"/>
        </w:rPr>
        <w:footnoteRef/>
      </w:r>
      <w:r w:rsidRPr="003F4F6B">
        <w:rPr>
          <w:rFonts w:ascii="Gotham Book" w:hAnsi="Gotham Book"/>
          <w:sz w:val="20"/>
        </w:rPr>
        <w:t xml:space="preserve"> </w:t>
      </w:r>
      <w:r w:rsidRPr="0046174F">
        <w:rPr>
          <w:rFonts w:ascii="Gotham Book" w:hAnsi="Gotham Book"/>
          <w:sz w:val="18"/>
          <w:szCs w:val="18"/>
        </w:rPr>
        <w:t>Kai pranešimas apie asmens duomenų saugumo pažeidimą teikiamas pagal Lietuvos Respublikos asmens duomenų, tvarkomų nusikalstamų veikų prevencijos, tyrimo, atskleidimo ar baudžiamojo persekiojimo už jas, bausmių vykdymo arba nacionalinio saugumo ar gynybos tikslais, teisinės apsaugos įstatymo (toliau – Įstatymas) 29 straipsnį, nurodomi tik duomenų valdytojo (juridinio asmens) duomenys.</w:t>
      </w:r>
    </w:p>
  </w:footnote>
  <w:footnote w:id="2">
    <w:p w:rsidR="003F4F6B" w:rsidRPr="00D96A55" w:rsidRDefault="003F4F6B" w:rsidP="003F4F6B">
      <w:pPr>
        <w:jc w:val="both"/>
        <w:rPr>
          <w:rFonts w:ascii="Gotham Book" w:hAnsi="Gotham Book"/>
          <w:sz w:val="18"/>
          <w:szCs w:val="18"/>
        </w:rPr>
      </w:pPr>
      <w:r w:rsidRPr="008020C6">
        <w:rPr>
          <w:rFonts w:ascii="Gotham Book" w:hAnsi="Gotham Book"/>
          <w:sz w:val="20"/>
          <w:vertAlign w:val="superscript"/>
        </w:rPr>
        <w:footnoteRef/>
      </w:r>
      <w:r w:rsidRPr="008020C6">
        <w:rPr>
          <w:rFonts w:ascii="Gotham Book" w:hAnsi="Gotham Book"/>
          <w:sz w:val="20"/>
        </w:rPr>
        <w:t xml:space="preserve"> </w:t>
      </w:r>
      <w:r w:rsidRPr="00D96A55">
        <w:rPr>
          <w:rFonts w:ascii="Gotham Book" w:hAnsi="Gotham Book"/>
          <w:sz w:val="18"/>
          <w:szCs w:val="18"/>
        </w:rPr>
        <w:t>Kai pranešimas apie asmens duomenų saugumo pažeidimą teikiamas pagal Įstatymo 29 straipsnį, nenurodomi šios formos 6.4 ir 6.5 papunkčiuose nurodyti duomenys.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D76" w:rsidRDefault="00283076">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550713"/>
      <w:docPartObj>
        <w:docPartGallery w:val="Page Numbers (Top of Page)"/>
        <w:docPartUnique/>
      </w:docPartObj>
    </w:sdtPr>
    <w:sdtEndPr>
      <w:rPr>
        <w:rFonts w:ascii="Gotham Book" w:hAnsi="Gotham Book"/>
        <w:noProof/>
        <w:sz w:val="20"/>
        <w:szCs w:val="20"/>
      </w:rPr>
    </w:sdtEndPr>
    <w:sdtContent>
      <w:p w:rsidR="003F4F6B" w:rsidRPr="003F4F6B" w:rsidRDefault="003F4F6B">
        <w:pPr>
          <w:pStyle w:val="Header"/>
          <w:jc w:val="center"/>
          <w:rPr>
            <w:rFonts w:ascii="Gotham Book" w:hAnsi="Gotham Book"/>
            <w:sz w:val="20"/>
            <w:szCs w:val="20"/>
          </w:rPr>
        </w:pPr>
        <w:r w:rsidRPr="003F4F6B">
          <w:rPr>
            <w:rFonts w:ascii="Gotham Book" w:hAnsi="Gotham Book"/>
            <w:sz w:val="20"/>
            <w:szCs w:val="20"/>
          </w:rPr>
          <w:fldChar w:fldCharType="begin"/>
        </w:r>
        <w:r w:rsidRPr="003F4F6B">
          <w:rPr>
            <w:rFonts w:ascii="Gotham Book" w:hAnsi="Gotham Book"/>
            <w:sz w:val="20"/>
            <w:szCs w:val="20"/>
          </w:rPr>
          <w:instrText xml:space="preserve"> PAGE   \* MERGEFORMAT </w:instrText>
        </w:r>
        <w:r w:rsidRPr="003F4F6B">
          <w:rPr>
            <w:rFonts w:ascii="Gotham Book" w:hAnsi="Gotham Book"/>
            <w:sz w:val="20"/>
            <w:szCs w:val="20"/>
          </w:rPr>
          <w:fldChar w:fldCharType="separate"/>
        </w:r>
        <w:r w:rsidR="00D96A55">
          <w:rPr>
            <w:rFonts w:ascii="Gotham Book" w:hAnsi="Gotham Book"/>
            <w:noProof/>
            <w:sz w:val="20"/>
            <w:szCs w:val="20"/>
          </w:rPr>
          <w:t>5</w:t>
        </w:r>
        <w:r w:rsidRPr="003F4F6B">
          <w:rPr>
            <w:rFonts w:ascii="Gotham Book" w:hAnsi="Gotham Book"/>
            <w:noProof/>
            <w:sz w:val="20"/>
            <w:szCs w:val="20"/>
          </w:rPr>
          <w:fldChar w:fldCharType="end"/>
        </w:r>
      </w:p>
    </w:sdtContent>
  </w:sdt>
  <w:p w:rsidR="00384D76" w:rsidRPr="003F4F6B" w:rsidRDefault="00283076" w:rsidP="003F4F6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D76" w:rsidRDefault="00283076">
    <w:pPr>
      <w:tabs>
        <w:tab w:val="center" w:pos="4153"/>
        <w:tab w:val="right" w:pos="8306"/>
      </w:tabs>
      <w:rPr>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F6B"/>
    <w:rsid w:val="000E7919"/>
    <w:rsid w:val="0012050B"/>
    <w:rsid w:val="002766FF"/>
    <w:rsid w:val="00283076"/>
    <w:rsid w:val="003F4F6B"/>
    <w:rsid w:val="0046174F"/>
    <w:rsid w:val="006440D1"/>
    <w:rsid w:val="007D57F7"/>
    <w:rsid w:val="008020C6"/>
    <w:rsid w:val="00D96A55"/>
    <w:rsid w:val="00EE70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CEC6"/>
  <w15:chartTrackingRefBased/>
  <w15:docId w15:val="{27AEDB0F-B8C7-47AB-9749-7928F835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F6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6B"/>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3F4F6B"/>
    <w:rPr>
      <w:rFonts w:eastAsiaTheme="minorEastAsia"/>
      <w:lang w:eastAsia="lt-LT"/>
    </w:rPr>
  </w:style>
  <w:style w:type="paragraph" w:styleId="NoSpacing">
    <w:name w:val="No Spacing"/>
    <w:uiPriority w:val="1"/>
    <w:qFormat/>
    <w:rsid w:val="003F4F6B"/>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3F4F6B"/>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3F4F6B"/>
    <w:rPr>
      <w:rFonts w:eastAsiaTheme="minorEastAs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132B1-5647-4FE4-866B-A8B315CB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8916</Words>
  <Characters>5083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2024-02-06T10:19:00Z</dcterms:created>
  <dc:creator>Marija</dc:creator>
  <cp:lastModifiedBy>Rasa</cp:lastModifiedBy>
  <dcterms:modified xsi:type="dcterms:W3CDTF">2024-02-06T15:04:00Z</dcterms:modified>
  <cp:revision>4</cp:revision>
</cp:coreProperties>
</file>