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28A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</w:p>
    <w:p w:rsidR="00DD228A" w:rsidRPr="00DD228A" w:rsidRDefault="00DD228A" w:rsidP="00DD2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 xml:space="preserve">Fizinių ir technologijos mokslų centro </w:t>
      </w:r>
    </w:p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</w:p>
    <w:p w:rsidR="00553A58" w:rsidRPr="00DD228A" w:rsidRDefault="00553A58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>El. pašto adresas</w:t>
      </w:r>
    </w:p>
    <w:p w:rsidR="001870FD" w:rsidRPr="00DD228A" w:rsidRDefault="001870FD" w:rsidP="001870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0FD" w:rsidRPr="00DD228A" w:rsidRDefault="001870FD" w:rsidP="00187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>V</w:t>
      </w:r>
      <w:r w:rsidR="00F503BC" w:rsidRPr="00DD228A">
        <w:rPr>
          <w:rFonts w:ascii="Times New Roman" w:hAnsi="Times New Roman" w:cs="Times New Roman"/>
          <w:sz w:val="24"/>
          <w:szCs w:val="24"/>
        </w:rPr>
        <w:t>ilniaus universiteto</w:t>
      </w:r>
      <w:r w:rsidRPr="00DD228A">
        <w:rPr>
          <w:rFonts w:ascii="Times New Roman" w:hAnsi="Times New Roman" w:cs="Times New Roman"/>
          <w:sz w:val="24"/>
          <w:szCs w:val="24"/>
        </w:rPr>
        <w:t xml:space="preserve"> Chemijos ir </w:t>
      </w:r>
      <w:r w:rsidR="005536F8" w:rsidRPr="00DD228A">
        <w:rPr>
          <w:rFonts w:ascii="Times New Roman" w:hAnsi="Times New Roman" w:cs="Times New Roman"/>
          <w:sz w:val="24"/>
          <w:szCs w:val="24"/>
        </w:rPr>
        <w:t>g</w:t>
      </w:r>
      <w:r w:rsidRPr="00DD228A">
        <w:rPr>
          <w:rFonts w:ascii="Times New Roman" w:hAnsi="Times New Roman" w:cs="Times New Roman"/>
          <w:sz w:val="24"/>
          <w:szCs w:val="24"/>
        </w:rPr>
        <w:t>eomokslų fakulteto</w:t>
      </w:r>
    </w:p>
    <w:p w:rsidR="001870FD" w:rsidRPr="00DD228A" w:rsidRDefault="00B0052C" w:rsidP="00187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>Dekanei prof. (HP) dr. Aldonai</w:t>
      </w:r>
      <w:r w:rsidR="001870FD" w:rsidRPr="00DD228A">
        <w:rPr>
          <w:rFonts w:ascii="Times New Roman" w:hAnsi="Times New Roman" w:cs="Times New Roman"/>
          <w:sz w:val="24"/>
          <w:szCs w:val="24"/>
        </w:rPr>
        <w:t xml:space="preserve"> Beganskienei</w:t>
      </w:r>
    </w:p>
    <w:p w:rsidR="001870FD" w:rsidRPr="00DD228A" w:rsidRDefault="001870FD" w:rsidP="00187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8A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>DĖL EGZAMINO KOMISIJOS SUDARYMO</w:t>
      </w:r>
    </w:p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2323AD" w:rsidRPr="00DD228A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X m. </w:t>
      </w:r>
      <w:r w:rsidR="002323AD" w:rsidRPr="00DD228A">
        <w:rPr>
          <w:rFonts w:ascii="Times New Roman" w:hAnsi="Times New Roman" w:cs="Times New Roman"/>
          <w:sz w:val="24"/>
          <w:szCs w:val="24"/>
          <w:highlight w:val="yellow"/>
        </w:rPr>
        <w:t>menuo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 XX d.</w:t>
      </w:r>
    </w:p>
    <w:p w:rsidR="001870FD" w:rsidRPr="00DD228A" w:rsidRDefault="001870FD" w:rsidP="001870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>Vilnius</w:t>
      </w:r>
    </w:p>
    <w:p w:rsidR="001870FD" w:rsidRPr="00DD228A" w:rsidRDefault="001870FD" w:rsidP="001870FD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 xml:space="preserve">Prašau sudaryti šios sudėties komisiją </w:t>
      </w:r>
      <w:r w:rsidR="00DD228A" w:rsidRPr="00DD228A">
        <w:rPr>
          <w:rFonts w:ascii="Times New Roman" w:hAnsi="Times New Roman" w:cs="Times New Roman"/>
          <w:sz w:val="24"/>
          <w:szCs w:val="24"/>
        </w:rPr>
        <w:t>Fizinių ir technologijos mokslų centro gamtos mokslų srities, chemijos mokslo krypties (N 003)</w:t>
      </w:r>
      <w:r w:rsidRPr="00DD228A">
        <w:rPr>
          <w:rFonts w:ascii="Times New Roman" w:hAnsi="Times New Roman" w:cs="Times New Roman"/>
          <w:sz w:val="24"/>
          <w:szCs w:val="24"/>
        </w:rPr>
        <w:t xml:space="preserve"> 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>doktoranto/-ės Vardas Pavardė</w:t>
      </w:r>
      <w:r w:rsidRPr="00DD228A">
        <w:rPr>
          <w:rFonts w:ascii="Times New Roman" w:hAnsi="Times New Roman" w:cs="Times New Roman"/>
          <w:sz w:val="24"/>
          <w:szCs w:val="24"/>
        </w:rPr>
        <w:t xml:space="preserve"> doktorantūros studijų dalyko 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>„</w:t>
      </w:r>
      <w:r w:rsidR="002323AD" w:rsidRPr="00DD228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Dalyko pavadinimas</w:t>
      </w:r>
      <w:r w:rsidR="00464C2A" w:rsidRPr="00DD228A">
        <w:rPr>
          <w:rFonts w:ascii="Times New Roman" w:hAnsi="Times New Roman" w:cs="Times New Roman"/>
          <w:sz w:val="24"/>
          <w:szCs w:val="24"/>
          <w:highlight w:val="yellow"/>
        </w:rPr>
        <w:t>“ (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>kreditų</w:t>
      </w:r>
      <w:r w:rsidR="002323AD"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 skaičius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D228A">
        <w:rPr>
          <w:rFonts w:ascii="Times New Roman" w:hAnsi="Times New Roman" w:cs="Times New Roman"/>
          <w:sz w:val="24"/>
          <w:szCs w:val="24"/>
        </w:rPr>
        <w:t xml:space="preserve"> egzamino laikymui, kuris vyks </w:t>
      </w:r>
      <w:r w:rsidR="002323AD" w:rsidRPr="00DD228A">
        <w:rPr>
          <w:rFonts w:ascii="Times New Roman" w:hAnsi="Times New Roman" w:cs="Times New Roman"/>
          <w:sz w:val="24"/>
          <w:szCs w:val="24"/>
          <w:highlight w:val="yellow"/>
        </w:rPr>
        <w:t>20X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X m. </w:t>
      </w:r>
      <w:proofErr w:type="spellStart"/>
      <w:r w:rsidR="002323AD" w:rsidRPr="00DD228A">
        <w:rPr>
          <w:rFonts w:ascii="Times New Roman" w:hAnsi="Times New Roman" w:cs="Times New Roman"/>
          <w:sz w:val="24"/>
          <w:szCs w:val="24"/>
          <w:highlight w:val="yellow"/>
        </w:rPr>
        <w:t>menuo</w:t>
      </w:r>
      <w:proofErr w:type="spellEnd"/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 XX d.:</w:t>
      </w:r>
      <w:r w:rsidRPr="00DD2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FD" w:rsidRPr="00DD228A" w:rsidRDefault="001870FD" w:rsidP="001870FD">
      <w:pPr>
        <w:pStyle w:val="ListParagraph"/>
        <w:numPr>
          <w:ilvl w:val="0"/>
          <w:numId w:val="1"/>
        </w:numPr>
        <w:spacing w:after="100" w:afterAutospacing="1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Prof. habil. dr. </w:t>
      </w:r>
      <w:r w:rsidR="005F64E6" w:rsidRPr="00DD228A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DD228A">
        <w:rPr>
          <w:rFonts w:ascii="Times New Roman" w:hAnsi="Times New Roman" w:cs="Times New Roman"/>
          <w:sz w:val="24"/>
          <w:szCs w:val="24"/>
        </w:rPr>
        <w:t xml:space="preserve"> – komisijos 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>pirmininkas</w:t>
      </w:r>
      <w:r w:rsidR="005F64E6" w:rsidRPr="00DD228A">
        <w:rPr>
          <w:rFonts w:ascii="Times New Roman" w:hAnsi="Times New Roman" w:cs="Times New Roman"/>
          <w:sz w:val="24"/>
          <w:szCs w:val="24"/>
          <w:highlight w:val="yellow"/>
        </w:rPr>
        <w:t>/-ė</w:t>
      </w:r>
      <w:r w:rsidRPr="00DD228A">
        <w:rPr>
          <w:rFonts w:ascii="Times New Roman" w:hAnsi="Times New Roman" w:cs="Times New Roman"/>
          <w:sz w:val="24"/>
          <w:szCs w:val="24"/>
        </w:rPr>
        <w:t>;</w:t>
      </w:r>
    </w:p>
    <w:p w:rsidR="001870FD" w:rsidRPr="00DD228A" w:rsidRDefault="001870FD" w:rsidP="001870FD">
      <w:pPr>
        <w:pStyle w:val="ListParagraph"/>
        <w:numPr>
          <w:ilvl w:val="0"/>
          <w:numId w:val="1"/>
        </w:numPr>
        <w:spacing w:after="100" w:afterAutospacing="1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Prof. dr. </w:t>
      </w:r>
      <w:r w:rsidR="005F64E6" w:rsidRPr="00DD228A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DD228A">
        <w:rPr>
          <w:rFonts w:ascii="Times New Roman" w:hAnsi="Times New Roman" w:cs="Times New Roman"/>
          <w:sz w:val="24"/>
          <w:szCs w:val="24"/>
        </w:rPr>
        <w:t>;</w:t>
      </w:r>
    </w:p>
    <w:p w:rsidR="001870FD" w:rsidRPr="00DD228A" w:rsidRDefault="001870FD" w:rsidP="001870FD">
      <w:pPr>
        <w:pStyle w:val="ListParagraph"/>
        <w:numPr>
          <w:ilvl w:val="0"/>
          <w:numId w:val="1"/>
        </w:numPr>
        <w:spacing w:after="100" w:afterAutospacing="1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 xml:space="preserve">Doc. dr. </w:t>
      </w:r>
      <w:r w:rsidR="005F64E6" w:rsidRPr="00DD228A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DD228A">
        <w:rPr>
          <w:rFonts w:ascii="Times New Roman" w:hAnsi="Times New Roman" w:cs="Times New Roman"/>
          <w:sz w:val="24"/>
          <w:szCs w:val="24"/>
        </w:rPr>
        <w:t>.</w:t>
      </w:r>
    </w:p>
    <w:p w:rsidR="005F64E6" w:rsidRPr="00DD228A" w:rsidRDefault="005F64E6" w:rsidP="00187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64E6" w:rsidRPr="00DD228A" w:rsidRDefault="005F64E6" w:rsidP="005F64E6">
      <w:pPr>
        <w:rPr>
          <w:rFonts w:ascii="Times New Roman" w:hAnsi="Times New Roman" w:cs="Times New Roman"/>
          <w:sz w:val="24"/>
          <w:szCs w:val="24"/>
        </w:rPr>
      </w:pPr>
    </w:p>
    <w:p w:rsidR="005F64E6" w:rsidRPr="00DD228A" w:rsidRDefault="005F64E6" w:rsidP="005F64E6">
      <w:pPr>
        <w:tabs>
          <w:tab w:val="left" w:pos="3375"/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D228A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    Vardas Pavardė</w:t>
      </w:r>
    </w:p>
    <w:p w:rsidR="004A2026" w:rsidRPr="00DD228A" w:rsidRDefault="005F64E6" w:rsidP="005F64E6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D228A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(parašas)</w:t>
      </w:r>
    </w:p>
    <w:sectPr w:rsidR="004A2026" w:rsidRPr="00DD22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2283"/>
    <w:multiLevelType w:val="hybridMultilevel"/>
    <w:tmpl w:val="6EAC3C08"/>
    <w:lvl w:ilvl="0" w:tplc="DFFC684A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9" w:hanging="360"/>
      </w:pPr>
    </w:lvl>
    <w:lvl w:ilvl="2" w:tplc="0427001B" w:tentative="1">
      <w:start w:val="1"/>
      <w:numFmt w:val="lowerRoman"/>
      <w:lvlText w:val="%3."/>
      <w:lvlJc w:val="right"/>
      <w:pPr>
        <w:ind w:left="2689" w:hanging="180"/>
      </w:pPr>
    </w:lvl>
    <w:lvl w:ilvl="3" w:tplc="0427000F" w:tentative="1">
      <w:start w:val="1"/>
      <w:numFmt w:val="decimal"/>
      <w:lvlText w:val="%4."/>
      <w:lvlJc w:val="left"/>
      <w:pPr>
        <w:ind w:left="3409" w:hanging="360"/>
      </w:pPr>
    </w:lvl>
    <w:lvl w:ilvl="4" w:tplc="04270019" w:tentative="1">
      <w:start w:val="1"/>
      <w:numFmt w:val="lowerLetter"/>
      <w:lvlText w:val="%5."/>
      <w:lvlJc w:val="left"/>
      <w:pPr>
        <w:ind w:left="4129" w:hanging="360"/>
      </w:pPr>
    </w:lvl>
    <w:lvl w:ilvl="5" w:tplc="0427001B" w:tentative="1">
      <w:start w:val="1"/>
      <w:numFmt w:val="lowerRoman"/>
      <w:lvlText w:val="%6."/>
      <w:lvlJc w:val="right"/>
      <w:pPr>
        <w:ind w:left="4849" w:hanging="180"/>
      </w:pPr>
    </w:lvl>
    <w:lvl w:ilvl="6" w:tplc="0427000F" w:tentative="1">
      <w:start w:val="1"/>
      <w:numFmt w:val="decimal"/>
      <w:lvlText w:val="%7."/>
      <w:lvlJc w:val="left"/>
      <w:pPr>
        <w:ind w:left="5569" w:hanging="360"/>
      </w:pPr>
    </w:lvl>
    <w:lvl w:ilvl="7" w:tplc="04270019" w:tentative="1">
      <w:start w:val="1"/>
      <w:numFmt w:val="lowerLetter"/>
      <w:lvlText w:val="%8."/>
      <w:lvlJc w:val="left"/>
      <w:pPr>
        <w:ind w:left="6289" w:hanging="360"/>
      </w:pPr>
    </w:lvl>
    <w:lvl w:ilvl="8" w:tplc="0427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FD"/>
    <w:rsid w:val="001870FD"/>
    <w:rsid w:val="002323AD"/>
    <w:rsid w:val="00464C2A"/>
    <w:rsid w:val="004A2026"/>
    <w:rsid w:val="005536F8"/>
    <w:rsid w:val="00553A58"/>
    <w:rsid w:val="005F64E6"/>
    <w:rsid w:val="007479D7"/>
    <w:rsid w:val="00A20BD4"/>
    <w:rsid w:val="00B0052C"/>
    <w:rsid w:val="00C83155"/>
    <w:rsid w:val="00DC302D"/>
    <w:rsid w:val="00DD228A"/>
    <w:rsid w:val="00F15F0D"/>
    <w:rsid w:val="00F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49485-F7AE-4A14-9510-224280D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FD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ChGF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Prodekanai</dc:creator>
  <cp:keywords/>
  <dc:description/>
  <cp:lastModifiedBy>Kristina Plauškaitė-Šukienė</cp:lastModifiedBy>
  <cp:revision>2</cp:revision>
  <dcterms:created xsi:type="dcterms:W3CDTF">2020-10-08T16:56:00Z</dcterms:created>
  <dcterms:modified xsi:type="dcterms:W3CDTF">2020-10-08T16:56:00Z</dcterms:modified>
</cp:coreProperties>
</file>